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1CCB" w14:textId="77777777" w:rsidR="00CD77EF" w:rsidRDefault="007B15F0">
      <w:pPr>
        <w:pStyle w:val="Standard"/>
        <w:ind w:left="-567"/>
        <w:jc w:val="center"/>
        <w:rPr>
          <w:rFonts w:hint="eastAsia"/>
        </w:rPr>
      </w:pPr>
      <w:r>
        <w:rPr>
          <w:rFonts w:ascii="Calibri" w:eastAsia="Calibri" w:hAnsi="Calibri" w:cs="Calibri"/>
          <w:b/>
          <w:color w:val="000000"/>
          <w:sz w:val="32"/>
          <w:szCs w:val="32"/>
        </w:rPr>
        <w:t xml:space="preserve"> </w:t>
      </w:r>
    </w:p>
    <w:p w14:paraId="3FAE8751" w14:textId="77777777" w:rsidR="00CD77EF" w:rsidRDefault="007B15F0">
      <w:pPr>
        <w:pStyle w:val="Standard"/>
        <w:ind w:left="-567"/>
        <w:jc w:val="center"/>
        <w:rPr>
          <w:rFonts w:hint="eastAsia"/>
        </w:rPr>
      </w:pPr>
      <w:r>
        <w:rPr>
          <w:rFonts w:ascii="Calibri" w:eastAsia="Calibri" w:hAnsi="Calibri" w:cs="Calibri"/>
          <w:b/>
          <w:color w:val="000000"/>
          <w:sz w:val="32"/>
          <w:szCs w:val="32"/>
        </w:rPr>
        <w:t>EXTRAIT DU REGISTRE DES DELIBERATIONS</w:t>
      </w:r>
    </w:p>
    <w:p w14:paraId="2589F3A9" w14:textId="77777777" w:rsidR="00CD77EF" w:rsidRDefault="007B15F0">
      <w:pPr>
        <w:pStyle w:val="Standard"/>
        <w:ind w:left="-567"/>
        <w:jc w:val="center"/>
        <w:rPr>
          <w:rFonts w:hint="eastAsia"/>
        </w:rPr>
      </w:pPr>
      <w:r>
        <w:rPr>
          <w:rFonts w:ascii="Calibri" w:eastAsia="Calibri" w:hAnsi="Calibri" w:cs="Calibri"/>
          <w:b/>
          <w:color w:val="000000"/>
          <w:sz w:val="32"/>
          <w:szCs w:val="32"/>
        </w:rPr>
        <w:t>DU CONSEIL MUNICIPAL</w:t>
      </w:r>
    </w:p>
    <w:p w14:paraId="38556DF1" w14:textId="77777777" w:rsidR="00CD77EF" w:rsidRDefault="007B15F0">
      <w:pPr>
        <w:pStyle w:val="Standard"/>
        <w:ind w:left="-567"/>
        <w:jc w:val="center"/>
        <w:rPr>
          <w:rFonts w:hint="eastAsia"/>
        </w:rPr>
      </w:pPr>
      <w:r>
        <w:rPr>
          <w:rFonts w:ascii="Calibri" w:eastAsia="Calibri" w:hAnsi="Calibri" w:cs="Calibri"/>
          <w:b/>
          <w:color w:val="000000"/>
          <w:sz w:val="32"/>
          <w:szCs w:val="32"/>
        </w:rPr>
        <w:t>DE LA COMMUNE DE CHASNÉ SUR ILLET</w:t>
      </w:r>
    </w:p>
    <w:p w14:paraId="40677E55" w14:textId="77777777" w:rsidR="00CD77EF" w:rsidRDefault="00CD77EF">
      <w:pPr>
        <w:pStyle w:val="Standard"/>
        <w:ind w:right="5292"/>
        <w:jc w:val="center"/>
        <w:rPr>
          <w:rFonts w:ascii="Calibri" w:eastAsia="Calibri" w:hAnsi="Calibri" w:cs="Calibri"/>
          <w:b/>
          <w:color w:val="000000"/>
          <w:sz w:val="28"/>
          <w:szCs w:val="28"/>
        </w:rPr>
      </w:pPr>
    </w:p>
    <w:p w14:paraId="5D665D2B" w14:textId="77777777" w:rsidR="00CD77EF" w:rsidRDefault="00CD77EF">
      <w:pPr>
        <w:pStyle w:val="Standard"/>
        <w:ind w:right="5292"/>
        <w:jc w:val="center"/>
        <w:rPr>
          <w:rFonts w:ascii="Calibri" w:eastAsia="Calibri" w:hAnsi="Calibri" w:cs="Calibri"/>
          <w:b/>
          <w:color w:val="000000"/>
          <w:sz w:val="28"/>
          <w:szCs w:val="28"/>
        </w:rPr>
      </w:pPr>
    </w:p>
    <w:p w14:paraId="3B110FBE" w14:textId="119775ED" w:rsidR="00CD77EF" w:rsidRDefault="007B15F0">
      <w:pPr>
        <w:pStyle w:val="Standard"/>
        <w:jc w:val="center"/>
        <w:rPr>
          <w:rFonts w:hint="eastAsia"/>
        </w:rPr>
      </w:pPr>
      <w:r>
        <w:rPr>
          <w:rFonts w:ascii="Calibri" w:eastAsia="Calibri" w:hAnsi="Calibri" w:cs="Calibri"/>
          <w:b/>
          <w:color w:val="000000"/>
          <w:u w:val="single"/>
        </w:rPr>
        <w:t xml:space="preserve">Séance du </w:t>
      </w:r>
      <w:r w:rsidR="002D5E40">
        <w:rPr>
          <w:rFonts w:ascii="Calibri" w:eastAsia="Calibri" w:hAnsi="Calibri" w:cs="Calibri"/>
          <w:b/>
          <w:color w:val="000000"/>
          <w:u w:val="single"/>
        </w:rPr>
        <w:t>lundi</w:t>
      </w:r>
      <w:r>
        <w:rPr>
          <w:rFonts w:ascii="Calibri" w:eastAsia="Calibri" w:hAnsi="Calibri" w:cs="Calibri"/>
          <w:b/>
          <w:color w:val="000000"/>
          <w:u w:val="single"/>
        </w:rPr>
        <w:t xml:space="preserve"> </w:t>
      </w:r>
      <w:r w:rsidR="00575354">
        <w:rPr>
          <w:rFonts w:ascii="Calibri" w:eastAsia="Calibri" w:hAnsi="Calibri" w:cs="Calibri"/>
          <w:b/>
          <w:color w:val="000000"/>
          <w:u w:val="single"/>
        </w:rPr>
        <w:t>6 mars</w:t>
      </w:r>
      <w:r w:rsidR="00DB3AFE">
        <w:rPr>
          <w:rFonts w:ascii="Calibri" w:eastAsia="Calibri" w:hAnsi="Calibri" w:cs="Calibri"/>
          <w:b/>
          <w:color w:val="000000"/>
          <w:u w:val="single"/>
        </w:rPr>
        <w:t xml:space="preserve"> </w:t>
      </w:r>
      <w:r w:rsidR="00537856">
        <w:rPr>
          <w:rFonts w:ascii="Calibri" w:eastAsia="Calibri" w:hAnsi="Calibri" w:cs="Calibri"/>
          <w:b/>
          <w:color w:val="000000"/>
          <w:u w:val="single"/>
        </w:rPr>
        <w:t>202</w:t>
      </w:r>
      <w:r w:rsidR="002D5E40">
        <w:rPr>
          <w:rFonts w:ascii="Calibri" w:eastAsia="Calibri" w:hAnsi="Calibri" w:cs="Calibri"/>
          <w:b/>
          <w:color w:val="000000"/>
          <w:u w:val="single"/>
        </w:rPr>
        <w:t>3</w:t>
      </w:r>
    </w:p>
    <w:p w14:paraId="1895ACB0" w14:textId="77777777" w:rsidR="00CD77EF" w:rsidRDefault="00CD77EF">
      <w:pPr>
        <w:pStyle w:val="Standard"/>
        <w:jc w:val="both"/>
        <w:rPr>
          <w:rFonts w:ascii="Calibri" w:eastAsia="Calibri" w:hAnsi="Calibri" w:cs="Calibri"/>
          <w:b/>
          <w:color w:val="000000"/>
          <w:u w:val="single"/>
        </w:rPr>
      </w:pPr>
    </w:p>
    <w:p w14:paraId="410EAC69" w14:textId="77777777" w:rsidR="00CD77EF" w:rsidRDefault="007B15F0">
      <w:pPr>
        <w:pStyle w:val="Standard"/>
        <w:jc w:val="both"/>
        <w:rPr>
          <w:rFonts w:hint="eastAsia"/>
        </w:rPr>
      </w:pPr>
      <w:r>
        <w:rPr>
          <w:rFonts w:ascii="Calibri" w:eastAsia="Calibri" w:hAnsi="Calibri" w:cs="Calibri"/>
          <w:b/>
          <w:noProof/>
          <w:color w:val="000000"/>
          <w:u w:val="single"/>
        </w:rPr>
        <mc:AlternateContent>
          <mc:Choice Requires="wps">
            <w:drawing>
              <wp:anchor distT="0" distB="0" distL="114300" distR="114300" simplePos="0" relativeHeight="251658240" behindDoc="0" locked="0" layoutInCell="1" allowOverlap="1" wp14:anchorId="46DC4DD6" wp14:editId="0CA2DB98">
                <wp:simplePos x="0" y="0"/>
                <wp:positionH relativeFrom="column">
                  <wp:posOffset>-302264</wp:posOffset>
                </wp:positionH>
                <wp:positionV relativeFrom="paragraph">
                  <wp:posOffset>84453</wp:posOffset>
                </wp:positionV>
                <wp:extent cx="1711327" cy="887096"/>
                <wp:effectExtent l="0" t="0" r="22223" b="27304"/>
                <wp:wrapSquare wrapText="bothSides"/>
                <wp:docPr id="1" name="Zone de texte 2"/>
                <wp:cNvGraphicFramePr/>
                <a:graphic xmlns:a="http://schemas.openxmlformats.org/drawingml/2006/main">
                  <a:graphicData uri="http://schemas.microsoft.com/office/word/2010/wordprocessingShape">
                    <wps:wsp>
                      <wps:cNvSpPr txBox="1"/>
                      <wps:spPr>
                        <a:xfrm>
                          <a:off x="0" y="0"/>
                          <a:ext cx="1711327" cy="887096"/>
                        </a:xfrm>
                        <a:prstGeom prst="rect">
                          <a:avLst/>
                        </a:prstGeom>
                        <a:solidFill>
                          <a:srgbClr val="FFFFFF"/>
                        </a:solidFill>
                        <a:ln w="9528">
                          <a:solidFill>
                            <a:srgbClr val="000000"/>
                          </a:solidFill>
                          <a:prstDash val="solid"/>
                        </a:ln>
                      </wps:spPr>
                      <wps:txbx>
                        <w:txbxContent>
                          <w:p w14:paraId="79DF2B7C" w14:textId="77777777" w:rsidR="00CD77EF" w:rsidRDefault="007B15F0">
                            <w:pPr>
                              <w:rPr>
                                <w:rFonts w:hint="eastAsia"/>
                              </w:rPr>
                            </w:pPr>
                            <w:r>
                              <w:rPr>
                                <w:rFonts w:ascii="Calibri" w:eastAsia="Calibri" w:hAnsi="Calibri" w:cs="Calibri"/>
                                <w:b/>
                                <w:bCs/>
                                <w:u w:val="single"/>
                              </w:rPr>
                              <w:t>Nombre de conseillers</w:t>
                            </w:r>
                            <w:r>
                              <w:rPr>
                                <w:rFonts w:ascii="Calibri" w:eastAsia="Calibri" w:hAnsi="Calibri" w:cs="Calibri"/>
                              </w:rPr>
                              <w:t xml:space="preserve"> : </w:t>
                            </w:r>
                          </w:p>
                          <w:p w14:paraId="01941F6C" w14:textId="77777777" w:rsidR="00CD77EF" w:rsidRDefault="007B15F0">
                            <w:pPr>
                              <w:rPr>
                                <w:rFonts w:ascii="Calibri" w:eastAsia="Calibri" w:hAnsi="Calibri" w:cs="Calibri"/>
                                <w:color w:val="000000"/>
                              </w:rPr>
                            </w:pPr>
                            <w:r>
                              <w:rPr>
                                <w:rFonts w:ascii="Calibri" w:eastAsia="Calibri" w:hAnsi="Calibri" w:cs="Calibri"/>
                                <w:color w:val="000000"/>
                              </w:rPr>
                              <w:t>En exercice :</w:t>
                            </w:r>
                            <w:r>
                              <w:rPr>
                                <w:rFonts w:ascii="Calibri" w:eastAsia="Calibri" w:hAnsi="Calibri" w:cs="Calibri"/>
                                <w:color w:val="000000"/>
                              </w:rPr>
                              <w:tab/>
                              <w:t xml:space="preserve">18   </w:t>
                            </w:r>
                          </w:p>
                          <w:p w14:paraId="2A8630F3" w14:textId="657EB63A" w:rsidR="00CD77EF" w:rsidRDefault="007B15F0">
                            <w:pPr>
                              <w:rPr>
                                <w:rFonts w:ascii="Calibri" w:eastAsia="Calibri" w:hAnsi="Calibri" w:cs="Calibri"/>
                                <w:color w:val="000000"/>
                              </w:rPr>
                            </w:pPr>
                            <w:r>
                              <w:rPr>
                                <w:rFonts w:ascii="Calibri" w:eastAsia="Calibri" w:hAnsi="Calibri" w:cs="Calibri"/>
                                <w:color w:val="000000"/>
                              </w:rPr>
                              <w:t xml:space="preserve">Présents : </w:t>
                            </w:r>
                            <w:r>
                              <w:rPr>
                                <w:rFonts w:ascii="Calibri" w:eastAsia="Calibri" w:hAnsi="Calibri" w:cs="Calibri"/>
                                <w:color w:val="000000"/>
                              </w:rPr>
                              <w:tab/>
                            </w:r>
                            <w:r w:rsidR="00DC044D">
                              <w:rPr>
                                <w:rFonts w:ascii="Calibri" w:eastAsia="Calibri" w:hAnsi="Calibri" w:cs="Calibri"/>
                                <w:color w:val="000000"/>
                              </w:rPr>
                              <w:t>1</w:t>
                            </w:r>
                            <w:r w:rsidR="00404480">
                              <w:rPr>
                                <w:rFonts w:ascii="Calibri" w:eastAsia="Calibri" w:hAnsi="Calibri" w:cs="Calibri"/>
                                <w:color w:val="000000"/>
                              </w:rPr>
                              <w:t>1</w:t>
                            </w:r>
                            <w:r>
                              <w:rPr>
                                <w:rFonts w:ascii="Calibri" w:eastAsia="Calibri" w:hAnsi="Calibri" w:cs="Calibri"/>
                                <w:color w:val="000000"/>
                              </w:rPr>
                              <w:t xml:space="preserve">           </w:t>
                            </w:r>
                          </w:p>
                          <w:p w14:paraId="7910B563" w14:textId="2DA9E9AD" w:rsidR="00CD77EF" w:rsidRDefault="007B15F0">
                            <w:pPr>
                              <w:rPr>
                                <w:rFonts w:hint="eastAsia"/>
                              </w:rPr>
                            </w:pPr>
                            <w:r>
                              <w:rPr>
                                <w:rFonts w:ascii="Calibri" w:eastAsia="Calibri" w:hAnsi="Calibri" w:cs="Calibri"/>
                                <w:color w:val="000000"/>
                              </w:rPr>
                              <w:t xml:space="preserve">Votants : </w:t>
                            </w:r>
                            <w:r>
                              <w:rPr>
                                <w:rFonts w:ascii="Calibri" w:eastAsia="Calibri" w:hAnsi="Calibri" w:cs="Calibri"/>
                                <w:color w:val="000000"/>
                              </w:rPr>
                              <w:tab/>
                              <w:t>1</w:t>
                            </w:r>
                            <w:r w:rsidR="00404480">
                              <w:rPr>
                                <w:rFonts w:ascii="Calibri" w:eastAsia="Calibri" w:hAnsi="Calibri" w:cs="Calibri"/>
                                <w:color w:val="000000"/>
                              </w:rPr>
                              <w:t>1</w:t>
                            </w:r>
                            <w:r>
                              <w:rPr>
                                <w:rFonts w:ascii="Calibri" w:eastAsia="Calibri" w:hAnsi="Calibri" w:cs="Calibri"/>
                                <w:color w:val="000000"/>
                              </w:rPr>
                              <w:t xml:space="preserve">                                       </w:t>
                            </w:r>
                            <w:r>
                              <w:rPr>
                                <w:rFonts w:ascii="Calibri" w:eastAsia="Calibri" w:hAnsi="Calibri" w:cs="Calibri"/>
                              </w:rPr>
                              <w:t xml:space="preserve">        </w:t>
                            </w:r>
                          </w:p>
                        </w:txbxContent>
                      </wps:txbx>
                      <wps:bodyPr vert="horz" wrap="square" lIns="91440" tIns="45720" rIns="91440" bIns="45720" anchor="t" anchorCtr="0" compatLnSpc="0">
                        <a:noAutofit/>
                      </wps:bodyPr>
                    </wps:wsp>
                  </a:graphicData>
                </a:graphic>
              </wp:anchor>
            </w:drawing>
          </mc:Choice>
          <mc:Fallback>
            <w:pict>
              <v:shapetype w14:anchorId="46DC4DD6" id="_x0000_t202" coordsize="21600,21600" o:spt="202" path="m,l,21600r21600,l21600,xe">
                <v:stroke joinstyle="miter"/>
                <v:path gradientshapeok="t" o:connecttype="rect"/>
              </v:shapetype>
              <v:shape id="Zone de texte 2" o:spid="_x0000_s1026" type="#_x0000_t202" style="position:absolute;left:0;text-align:left;margin-left:-23.8pt;margin-top:6.65pt;width:134.75pt;height:69.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B14wEAANMDAAAOAAAAZHJzL2Uyb0RvYy54bWysU9uO2yAQfa/Uf0C8N740u0msOKt2o1SV&#10;Vm2ltB+AMY6RMFCGxE6/vgN2k2zbp9XyAAwzHM6cGdYPQ6fISTiQRpc0m6WUCM1NLfWhpD++794t&#10;KQHPdM2U0aKkZwH0YfP2zbq3hchNa1QtHEEQDUVvS9p6b4skAd6KjsHMWKHR2RjXMY+mOyS1Yz2i&#10;dyrJ0/Q+6Y2rrTNcAODpdnTSTcRvGsH916YB4YkqKXLzcXZxrsKcbNasODhmW8knGuwFLDomNT56&#10;gdoyz8jRyX+gOsmdAdP4GTddYppGchFzwGyy9K9s9i2zIuaC4oC9yASvB8u/nPb2myN++GgGLGAQ&#10;pLdQAB6GfIbGdWFFpgT9KOH5IpsYPOHh0iLL3ucLSjj6lstFuroPMMn1tnXgPwnTkbApqcOyRLXY&#10;6Qn8GPonJDwGRsl6J5WKhjtUj8qRE8MS7uKY0J+FKU36kq7u8mVEfuaDW4g0jv9BBApbBu34VESY&#10;wpTGdK6yhJ0fqmHSqjL1GSXEX4C5tcb9oqTHjiop/DwyJyhRnzWWbJXN56EFozG/W+RouFtPdeth&#10;miNUST0l4/bRj22LfWOZf9J7y0MlgkTafDh608goZSA3Mpo4Y+fEYkxdHlrz1o5R17+4+Q0AAP//&#10;AwBQSwMEFAAGAAgAAAAhAHRwAArgAAAACgEAAA8AAABkcnMvZG93bnJldi54bWxMj7FOwzAQhnck&#10;3sE6JBbUOk1oWkKcKqViKROFoaMbmyTCPofYac3bc0ww3v2f/vuu3ERr2FmPvncoYDFPgGlsnOqx&#10;FfD+9jxbA/NBopLGoRbwrT1squurUhbKXfBVnw+hZVSCvpACuhCGgnPfdNpKP3eDRso+3GhloHFs&#10;uRrlhcqt4WmS5NzKHulCJwf91Onm8zBZAcf4ssq3291SxVDvv3brqTbHOyFub2L9CCzoGP5g+NUn&#10;dajI6eQmVJ4ZAbP7VU4oBVkGjIA0XTwAO9FimSXAq5L/f6H6AQAA//8DAFBLAQItABQABgAIAAAA&#10;IQC2gziS/gAAAOEBAAATAAAAAAAAAAAAAAAAAAAAAABbQ29udGVudF9UeXBlc10ueG1sUEsBAi0A&#10;FAAGAAgAAAAhADj9If/WAAAAlAEAAAsAAAAAAAAAAAAAAAAALwEAAF9yZWxzLy5yZWxzUEsBAi0A&#10;FAAGAAgAAAAhANra8HXjAQAA0wMAAA4AAAAAAAAAAAAAAAAALgIAAGRycy9lMm9Eb2MueG1sUEsB&#10;Ai0AFAAGAAgAAAAhAHRwAArgAAAACgEAAA8AAAAAAAAAAAAAAAAAPQQAAGRycy9kb3ducmV2Lnht&#10;bFBLBQYAAAAABAAEAPMAAABKBQAAAAA=&#10;" strokeweight=".26467mm">
                <v:textbox>
                  <w:txbxContent>
                    <w:p w14:paraId="79DF2B7C" w14:textId="77777777" w:rsidR="00CD77EF" w:rsidRDefault="007B15F0">
                      <w:pPr>
                        <w:rPr>
                          <w:rFonts w:hint="eastAsia"/>
                        </w:rPr>
                      </w:pPr>
                      <w:r>
                        <w:rPr>
                          <w:rFonts w:ascii="Calibri" w:eastAsia="Calibri" w:hAnsi="Calibri" w:cs="Calibri"/>
                          <w:b/>
                          <w:bCs/>
                          <w:u w:val="single"/>
                        </w:rPr>
                        <w:t>Nombre de conseillers</w:t>
                      </w:r>
                      <w:r>
                        <w:rPr>
                          <w:rFonts w:ascii="Calibri" w:eastAsia="Calibri" w:hAnsi="Calibri" w:cs="Calibri"/>
                        </w:rPr>
                        <w:t xml:space="preserve"> : </w:t>
                      </w:r>
                    </w:p>
                    <w:p w14:paraId="01941F6C" w14:textId="77777777" w:rsidR="00CD77EF" w:rsidRDefault="007B15F0">
                      <w:pPr>
                        <w:rPr>
                          <w:rFonts w:ascii="Calibri" w:eastAsia="Calibri" w:hAnsi="Calibri" w:cs="Calibri"/>
                          <w:color w:val="000000"/>
                        </w:rPr>
                      </w:pPr>
                      <w:r>
                        <w:rPr>
                          <w:rFonts w:ascii="Calibri" w:eastAsia="Calibri" w:hAnsi="Calibri" w:cs="Calibri"/>
                          <w:color w:val="000000"/>
                        </w:rPr>
                        <w:t>En exercice :</w:t>
                      </w:r>
                      <w:r>
                        <w:rPr>
                          <w:rFonts w:ascii="Calibri" w:eastAsia="Calibri" w:hAnsi="Calibri" w:cs="Calibri"/>
                          <w:color w:val="000000"/>
                        </w:rPr>
                        <w:tab/>
                        <w:t xml:space="preserve">18   </w:t>
                      </w:r>
                    </w:p>
                    <w:p w14:paraId="2A8630F3" w14:textId="657EB63A" w:rsidR="00CD77EF" w:rsidRDefault="007B15F0">
                      <w:pPr>
                        <w:rPr>
                          <w:rFonts w:ascii="Calibri" w:eastAsia="Calibri" w:hAnsi="Calibri" w:cs="Calibri"/>
                          <w:color w:val="000000"/>
                        </w:rPr>
                      </w:pPr>
                      <w:r>
                        <w:rPr>
                          <w:rFonts w:ascii="Calibri" w:eastAsia="Calibri" w:hAnsi="Calibri" w:cs="Calibri"/>
                          <w:color w:val="000000"/>
                        </w:rPr>
                        <w:t xml:space="preserve">Présents : </w:t>
                      </w:r>
                      <w:r>
                        <w:rPr>
                          <w:rFonts w:ascii="Calibri" w:eastAsia="Calibri" w:hAnsi="Calibri" w:cs="Calibri"/>
                          <w:color w:val="000000"/>
                        </w:rPr>
                        <w:tab/>
                      </w:r>
                      <w:r w:rsidR="00DC044D">
                        <w:rPr>
                          <w:rFonts w:ascii="Calibri" w:eastAsia="Calibri" w:hAnsi="Calibri" w:cs="Calibri"/>
                          <w:color w:val="000000"/>
                        </w:rPr>
                        <w:t>1</w:t>
                      </w:r>
                      <w:r w:rsidR="00404480">
                        <w:rPr>
                          <w:rFonts w:ascii="Calibri" w:eastAsia="Calibri" w:hAnsi="Calibri" w:cs="Calibri"/>
                          <w:color w:val="000000"/>
                        </w:rPr>
                        <w:t>1</w:t>
                      </w:r>
                      <w:r>
                        <w:rPr>
                          <w:rFonts w:ascii="Calibri" w:eastAsia="Calibri" w:hAnsi="Calibri" w:cs="Calibri"/>
                          <w:color w:val="000000"/>
                        </w:rPr>
                        <w:t xml:space="preserve">           </w:t>
                      </w:r>
                    </w:p>
                    <w:p w14:paraId="7910B563" w14:textId="2DA9E9AD" w:rsidR="00CD77EF" w:rsidRDefault="007B15F0">
                      <w:pPr>
                        <w:rPr>
                          <w:rFonts w:hint="eastAsia"/>
                        </w:rPr>
                      </w:pPr>
                      <w:r>
                        <w:rPr>
                          <w:rFonts w:ascii="Calibri" w:eastAsia="Calibri" w:hAnsi="Calibri" w:cs="Calibri"/>
                          <w:color w:val="000000"/>
                        </w:rPr>
                        <w:t xml:space="preserve">Votants : </w:t>
                      </w:r>
                      <w:r>
                        <w:rPr>
                          <w:rFonts w:ascii="Calibri" w:eastAsia="Calibri" w:hAnsi="Calibri" w:cs="Calibri"/>
                          <w:color w:val="000000"/>
                        </w:rPr>
                        <w:tab/>
                        <w:t>1</w:t>
                      </w:r>
                      <w:r w:rsidR="00404480">
                        <w:rPr>
                          <w:rFonts w:ascii="Calibri" w:eastAsia="Calibri" w:hAnsi="Calibri" w:cs="Calibri"/>
                          <w:color w:val="000000"/>
                        </w:rPr>
                        <w:t>1</w:t>
                      </w:r>
                      <w:r>
                        <w:rPr>
                          <w:rFonts w:ascii="Calibri" w:eastAsia="Calibri" w:hAnsi="Calibri" w:cs="Calibri"/>
                          <w:color w:val="000000"/>
                        </w:rPr>
                        <w:t xml:space="preserve">                                       </w:t>
                      </w:r>
                      <w:r>
                        <w:rPr>
                          <w:rFonts w:ascii="Calibri" w:eastAsia="Calibri" w:hAnsi="Calibri" w:cs="Calibri"/>
                        </w:rPr>
                        <w:t xml:space="preserve">        </w:t>
                      </w:r>
                    </w:p>
                  </w:txbxContent>
                </v:textbox>
                <w10:wrap type="square"/>
              </v:shape>
            </w:pict>
          </mc:Fallback>
        </mc:AlternateContent>
      </w:r>
    </w:p>
    <w:p w14:paraId="6AF91521" w14:textId="7A0029F9" w:rsidR="00CD77EF" w:rsidRDefault="007B15F0">
      <w:pPr>
        <w:pStyle w:val="Standard"/>
        <w:tabs>
          <w:tab w:val="left" w:pos="35"/>
        </w:tabs>
        <w:ind w:left="3" w:firstLine="1"/>
        <w:jc w:val="both"/>
        <w:rPr>
          <w:rFonts w:hint="eastAsia"/>
        </w:rPr>
      </w:pPr>
      <w:r>
        <w:rPr>
          <w:rFonts w:ascii="Calibri" w:eastAsia="Calibri" w:hAnsi="Calibri" w:cs="Calibri"/>
        </w:rPr>
        <w:t>L’an deux mil vingt</w:t>
      </w:r>
      <w:r w:rsidR="00537856">
        <w:rPr>
          <w:rFonts w:ascii="Calibri" w:eastAsia="Calibri" w:hAnsi="Calibri" w:cs="Calibri"/>
        </w:rPr>
        <w:t>-</w:t>
      </w:r>
      <w:r w:rsidR="002D5E40">
        <w:rPr>
          <w:rFonts w:ascii="Calibri" w:eastAsia="Calibri" w:hAnsi="Calibri" w:cs="Calibri"/>
        </w:rPr>
        <w:t>trois</w:t>
      </w:r>
      <w:r>
        <w:rPr>
          <w:rFonts w:ascii="Calibri" w:eastAsia="Calibri" w:hAnsi="Calibri" w:cs="Calibri"/>
        </w:rPr>
        <w:t xml:space="preserve">, le </w:t>
      </w:r>
      <w:r w:rsidR="00575354">
        <w:rPr>
          <w:rFonts w:ascii="Calibri" w:eastAsia="Calibri" w:hAnsi="Calibri" w:cs="Calibri"/>
        </w:rPr>
        <w:t>six mars</w:t>
      </w:r>
      <w:r>
        <w:rPr>
          <w:rFonts w:ascii="Calibri" w:eastAsia="Calibri" w:hAnsi="Calibri" w:cs="Calibri"/>
        </w:rPr>
        <w:t xml:space="preserve"> à 20h00.</w:t>
      </w:r>
    </w:p>
    <w:p w14:paraId="70AC7CC9" w14:textId="77777777" w:rsidR="00CD77EF" w:rsidRDefault="007B15F0">
      <w:pPr>
        <w:pStyle w:val="Standard"/>
        <w:ind w:left="2811" w:hanging="2803"/>
        <w:jc w:val="both"/>
        <w:rPr>
          <w:rFonts w:hint="eastAsia"/>
        </w:rPr>
      </w:pPr>
      <w:r>
        <w:rPr>
          <w:rFonts w:ascii="Calibri" w:eastAsia="Calibri" w:hAnsi="Calibri" w:cs="Calibri"/>
          <w:color w:val="000000"/>
        </w:rPr>
        <w:t>Le Conseil Municipal de la commune de CHASNÉ SUR ILLET dûment</w:t>
      </w:r>
    </w:p>
    <w:p w14:paraId="243C1725" w14:textId="77777777" w:rsidR="00CD77EF" w:rsidRDefault="007B15F0">
      <w:pPr>
        <w:pStyle w:val="Standard"/>
        <w:ind w:left="-8"/>
        <w:jc w:val="both"/>
        <w:rPr>
          <w:rFonts w:hint="eastAsia"/>
        </w:rPr>
      </w:pPr>
      <w:r>
        <w:rPr>
          <w:rFonts w:ascii="Calibri" w:eastAsia="Calibri" w:hAnsi="Calibri" w:cs="Calibri"/>
          <w:color w:val="000000"/>
        </w:rPr>
        <w:t>convoqué, s’est réuni en session ordinaire à la Mairie, sous la</w:t>
      </w:r>
    </w:p>
    <w:p w14:paraId="30509E1D" w14:textId="77777777" w:rsidR="00CD77EF" w:rsidRDefault="007B15F0">
      <w:pPr>
        <w:pStyle w:val="Standard"/>
        <w:ind w:left="-8"/>
        <w:jc w:val="both"/>
        <w:rPr>
          <w:rFonts w:hint="eastAsia"/>
        </w:rPr>
      </w:pPr>
      <w:r>
        <w:rPr>
          <w:rFonts w:ascii="Calibri" w:eastAsia="Calibri" w:hAnsi="Calibri" w:cs="Calibri"/>
          <w:color w:val="000000"/>
        </w:rPr>
        <w:t>présidence de Monsieur Benoît MICHOT, Maire.</w:t>
      </w:r>
    </w:p>
    <w:p w14:paraId="1FCE96CE" w14:textId="77777777" w:rsidR="00CD77EF" w:rsidRDefault="00CD77EF">
      <w:pPr>
        <w:pStyle w:val="Standard"/>
        <w:ind w:left="2832"/>
        <w:jc w:val="both"/>
        <w:rPr>
          <w:rFonts w:ascii="Calibri" w:eastAsia="Calibri" w:hAnsi="Calibri" w:cs="Calibri"/>
          <w:color w:val="000000"/>
        </w:rPr>
      </w:pPr>
    </w:p>
    <w:p w14:paraId="537C0F43" w14:textId="34FECA23" w:rsidR="00CD77EF" w:rsidRDefault="007B15F0">
      <w:pPr>
        <w:pStyle w:val="Standard"/>
        <w:ind w:right="-236"/>
        <w:jc w:val="both"/>
        <w:rPr>
          <w:rFonts w:hint="eastAsia"/>
        </w:rPr>
      </w:pPr>
      <w:r>
        <w:rPr>
          <w:rFonts w:ascii="Calibri" w:eastAsia="Calibri" w:hAnsi="Calibri" w:cs="Calibri"/>
          <w:b/>
        </w:rPr>
        <w:t>Date de convocation du Conseil Municipal :</w:t>
      </w:r>
      <w:r>
        <w:rPr>
          <w:rFonts w:ascii="Calibri" w:eastAsia="Calibri" w:hAnsi="Calibri" w:cs="Calibri"/>
        </w:rPr>
        <w:t xml:space="preserve"> </w:t>
      </w:r>
      <w:r w:rsidR="00575354">
        <w:rPr>
          <w:rFonts w:ascii="Calibri" w:eastAsia="Times New Roman" w:hAnsi="Calibri" w:cs="Calibri"/>
          <w:lang w:bidi="ar-SA"/>
        </w:rPr>
        <w:t xml:space="preserve">27 février </w:t>
      </w:r>
      <w:r w:rsidR="00537856">
        <w:rPr>
          <w:rFonts w:ascii="Calibri" w:eastAsia="Times New Roman" w:hAnsi="Calibri" w:cs="Calibri"/>
          <w:lang w:bidi="ar-SA"/>
        </w:rPr>
        <w:t>202</w:t>
      </w:r>
      <w:r w:rsidR="002D5E40">
        <w:rPr>
          <w:rFonts w:ascii="Calibri" w:eastAsia="Times New Roman" w:hAnsi="Calibri" w:cs="Calibri"/>
          <w:lang w:bidi="ar-SA"/>
        </w:rPr>
        <w:t>3</w:t>
      </w:r>
    </w:p>
    <w:p w14:paraId="5962608B" w14:textId="77777777" w:rsidR="00CD77EF" w:rsidRDefault="00CD77EF">
      <w:pPr>
        <w:pStyle w:val="Standard"/>
        <w:jc w:val="both"/>
        <w:rPr>
          <w:rFonts w:ascii="Calibri" w:hAnsi="Calibri" w:cs="Calibri"/>
        </w:rPr>
      </w:pPr>
    </w:p>
    <w:p w14:paraId="2E1EA138" w14:textId="06256CD9" w:rsidR="00CD77EF" w:rsidRDefault="007B15F0">
      <w:pPr>
        <w:pStyle w:val="Textbody"/>
        <w:jc w:val="both"/>
        <w:rPr>
          <w:rFonts w:ascii="Calibri" w:hAnsi="Calibri" w:cs="Calibri"/>
          <w:color w:val="000000"/>
        </w:rPr>
      </w:pPr>
      <w:r>
        <w:rPr>
          <w:rFonts w:ascii="Calibri" w:hAnsi="Calibri" w:cs="Calibri"/>
          <w:b/>
          <w:color w:val="000000"/>
          <w:u w:val="single"/>
        </w:rPr>
        <w:t>Étaient présents</w:t>
      </w:r>
      <w:r>
        <w:rPr>
          <w:rFonts w:ascii="Calibri" w:hAnsi="Calibri" w:cs="Calibri"/>
          <w:color w:val="000000"/>
        </w:rPr>
        <w:t xml:space="preserve"> : Benoit Michot,</w:t>
      </w:r>
      <w:r w:rsidR="002D5E40" w:rsidRPr="002D5E40">
        <w:rPr>
          <w:rFonts w:ascii="Calibri" w:hAnsi="Calibri" w:cs="Calibri"/>
          <w:color w:val="000000"/>
        </w:rPr>
        <w:t xml:space="preserve"> </w:t>
      </w:r>
      <w:r w:rsidR="002D5E40">
        <w:rPr>
          <w:rFonts w:ascii="Calibri" w:hAnsi="Calibri" w:cs="Calibri"/>
          <w:color w:val="000000"/>
        </w:rPr>
        <w:t xml:space="preserve">Michel </w:t>
      </w:r>
      <w:proofErr w:type="spellStart"/>
      <w:r w:rsidR="002D5E40">
        <w:rPr>
          <w:rFonts w:ascii="Calibri" w:hAnsi="Calibri" w:cs="Calibri"/>
          <w:color w:val="000000"/>
        </w:rPr>
        <w:t>Adkins</w:t>
      </w:r>
      <w:proofErr w:type="spellEnd"/>
      <w:r w:rsidR="002D5E40">
        <w:rPr>
          <w:rFonts w:ascii="Calibri" w:hAnsi="Calibri" w:cs="Calibri"/>
          <w:color w:val="000000"/>
        </w:rPr>
        <w:t>,</w:t>
      </w:r>
      <w:r>
        <w:rPr>
          <w:rFonts w:ascii="Calibri" w:hAnsi="Calibri" w:cs="Calibri"/>
          <w:color w:val="000000"/>
        </w:rPr>
        <w:t xml:space="preserve"> Denis </w:t>
      </w:r>
      <w:proofErr w:type="spellStart"/>
      <w:r>
        <w:rPr>
          <w:rFonts w:ascii="Calibri" w:hAnsi="Calibri" w:cs="Calibri"/>
          <w:color w:val="000000"/>
        </w:rPr>
        <w:t>Salliot</w:t>
      </w:r>
      <w:proofErr w:type="spellEnd"/>
      <w:r>
        <w:rPr>
          <w:rFonts w:ascii="Calibri" w:hAnsi="Calibri" w:cs="Calibri"/>
          <w:color w:val="000000"/>
        </w:rPr>
        <w:t>,</w:t>
      </w:r>
      <w:r w:rsidR="00537856" w:rsidRPr="00537856">
        <w:rPr>
          <w:rFonts w:ascii="Calibri" w:hAnsi="Calibri" w:cs="Calibri"/>
          <w:color w:val="000000"/>
        </w:rPr>
        <w:t xml:space="preserve"> </w:t>
      </w:r>
      <w:r w:rsidR="00537856">
        <w:rPr>
          <w:rFonts w:ascii="Calibri" w:hAnsi="Calibri" w:cs="Calibri"/>
          <w:color w:val="000000"/>
        </w:rPr>
        <w:t xml:space="preserve">Sophie </w:t>
      </w:r>
      <w:proofErr w:type="spellStart"/>
      <w:r w:rsidR="00537856">
        <w:rPr>
          <w:rFonts w:ascii="Calibri" w:hAnsi="Calibri" w:cs="Calibri"/>
          <w:color w:val="000000"/>
        </w:rPr>
        <w:t>Phélion</w:t>
      </w:r>
      <w:proofErr w:type="spellEnd"/>
      <w:r w:rsidR="00537856">
        <w:rPr>
          <w:rFonts w:ascii="Calibri" w:hAnsi="Calibri" w:cs="Calibri"/>
          <w:color w:val="000000"/>
        </w:rPr>
        <w:t xml:space="preserve">, </w:t>
      </w:r>
      <w:r>
        <w:rPr>
          <w:rFonts w:ascii="Calibri" w:hAnsi="Calibri" w:cs="Calibri"/>
          <w:color w:val="000000"/>
        </w:rPr>
        <w:t xml:space="preserve">Michel Demay, </w:t>
      </w:r>
      <w:r w:rsidR="009F1180">
        <w:rPr>
          <w:rFonts w:ascii="Calibri" w:hAnsi="Calibri" w:cs="Calibri"/>
          <w:color w:val="000000"/>
        </w:rPr>
        <w:t>Pierre Rochelle</w:t>
      </w:r>
      <w:r w:rsidR="009F1180">
        <w:rPr>
          <w:rFonts w:ascii="Calibri" w:hAnsi="Calibri"/>
          <w:color w:val="000000"/>
        </w:rPr>
        <w:t>,</w:t>
      </w:r>
      <w:r w:rsidR="009F1180">
        <w:rPr>
          <w:rFonts w:ascii="Calibri" w:hAnsi="Calibri" w:cs="Calibri"/>
          <w:color w:val="000000"/>
        </w:rPr>
        <w:t xml:space="preserve"> </w:t>
      </w:r>
      <w:r>
        <w:rPr>
          <w:rFonts w:ascii="Calibri" w:hAnsi="Calibri" w:cs="Calibri"/>
          <w:color w:val="000000"/>
        </w:rPr>
        <w:t xml:space="preserve">Jean-Luc Paul, Patricia Cornu, </w:t>
      </w:r>
      <w:bookmarkStart w:id="0" w:name="_Hlk88158874"/>
      <w:r>
        <w:rPr>
          <w:rFonts w:ascii="Calibri" w:hAnsi="Calibri" w:cs="Calibri"/>
          <w:color w:val="000000"/>
        </w:rPr>
        <w:t>Anne-Sophie Descormiers</w:t>
      </w:r>
      <w:bookmarkEnd w:id="0"/>
      <w:r w:rsidR="00537856">
        <w:rPr>
          <w:rFonts w:ascii="Calibri" w:hAnsi="Calibri" w:cs="Calibri"/>
          <w:color w:val="000000"/>
        </w:rPr>
        <w:t xml:space="preserve">, </w:t>
      </w:r>
      <w:proofErr w:type="spellStart"/>
      <w:r w:rsidR="002D5E40">
        <w:rPr>
          <w:rFonts w:ascii="Calibri" w:hAnsi="Calibri" w:cs="Calibri"/>
          <w:color w:val="000000"/>
        </w:rPr>
        <w:t>N</w:t>
      </w:r>
      <w:r w:rsidR="002D5E40">
        <w:rPr>
          <w:rFonts w:ascii="Calibri" w:hAnsi="Calibri"/>
          <w:color w:val="000000"/>
        </w:rPr>
        <w:t>awfel</w:t>
      </w:r>
      <w:proofErr w:type="spellEnd"/>
      <w:r w:rsidR="002D5E40">
        <w:rPr>
          <w:rFonts w:ascii="Calibri" w:hAnsi="Calibri"/>
          <w:color w:val="000000"/>
        </w:rPr>
        <w:t xml:space="preserve"> </w:t>
      </w:r>
      <w:proofErr w:type="spellStart"/>
      <w:r w:rsidR="002D5E40">
        <w:rPr>
          <w:rFonts w:ascii="Calibri" w:hAnsi="Calibri"/>
          <w:color w:val="000000"/>
        </w:rPr>
        <w:t>Berrajah</w:t>
      </w:r>
      <w:proofErr w:type="spellEnd"/>
      <w:r w:rsidR="002D5E40">
        <w:rPr>
          <w:rFonts w:ascii="Calibri" w:hAnsi="Calibri" w:cs="Calibri"/>
          <w:color w:val="000000"/>
        </w:rPr>
        <w:t>, Mélanie Ponge</w:t>
      </w:r>
      <w:r w:rsidR="009F1180">
        <w:rPr>
          <w:rFonts w:ascii="Calibri" w:hAnsi="Calibri" w:cs="Calibri"/>
          <w:color w:val="000000"/>
        </w:rPr>
        <w:t>.</w:t>
      </w:r>
    </w:p>
    <w:p w14:paraId="681BAA52" w14:textId="158F5842" w:rsidR="00CD77EF" w:rsidRDefault="007B15F0" w:rsidP="002D5E40">
      <w:pPr>
        <w:pStyle w:val="Textbody"/>
        <w:jc w:val="both"/>
        <w:rPr>
          <w:rFonts w:hint="eastAsia"/>
        </w:rPr>
      </w:pPr>
      <w:r>
        <w:rPr>
          <w:rFonts w:ascii="Calibri" w:hAnsi="Calibri"/>
          <w:b/>
          <w:color w:val="000000"/>
          <w:u w:val="single"/>
        </w:rPr>
        <w:t>Absents</w:t>
      </w:r>
      <w:r>
        <w:rPr>
          <w:rFonts w:ascii="Calibri" w:hAnsi="Calibri"/>
          <w:color w:val="000000"/>
        </w:rPr>
        <w:t xml:space="preserve"> </w:t>
      </w:r>
      <w:r>
        <w:rPr>
          <w:rFonts w:ascii="Calibri" w:hAnsi="Calibri"/>
          <w:b/>
          <w:color w:val="000000"/>
        </w:rPr>
        <w:t>:</w:t>
      </w:r>
      <w:r>
        <w:rPr>
          <w:rFonts w:ascii="Calibri" w:hAnsi="Calibri" w:cs="Calibri"/>
          <w:color w:val="000000"/>
        </w:rPr>
        <w:t xml:space="preserve"> </w:t>
      </w:r>
      <w:r w:rsidR="006670A3">
        <w:rPr>
          <w:rFonts w:ascii="Calibri" w:hAnsi="Calibri" w:cs="Calibri"/>
          <w:color w:val="000000"/>
        </w:rPr>
        <w:t xml:space="preserve">Florence Morel, </w:t>
      </w:r>
      <w:r>
        <w:rPr>
          <w:rFonts w:ascii="Calibri" w:hAnsi="Calibri" w:cs="Calibri"/>
          <w:color w:val="000000"/>
        </w:rPr>
        <w:t>Pierre Rochelle</w:t>
      </w:r>
      <w:r w:rsidR="00DC044D">
        <w:rPr>
          <w:rFonts w:ascii="Calibri" w:hAnsi="Calibri"/>
          <w:color w:val="000000"/>
        </w:rPr>
        <w:t>,</w:t>
      </w:r>
      <w:r>
        <w:rPr>
          <w:rFonts w:ascii="Calibri" w:hAnsi="Calibri" w:cs="Calibri"/>
          <w:color w:val="000000"/>
        </w:rPr>
        <w:t xml:space="preserve"> Michaël Angélique, Ivanna </w:t>
      </w:r>
      <w:proofErr w:type="spellStart"/>
      <w:r>
        <w:rPr>
          <w:rFonts w:ascii="Calibri" w:hAnsi="Calibri" w:cs="Calibri"/>
          <w:color w:val="000000"/>
        </w:rPr>
        <w:t>Kushnir</w:t>
      </w:r>
      <w:proofErr w:type="spellEnd"/>
      <w:r w:rsidR="00DC044D">
        <w:rPr>
          <w:rFonts w:ascii="Calibri" w:hAnsi="Calibri" w:cs="Calibri"/>
          <w:color w:val="000000"/>
        </w:rPr>
        <w:t xml:space="preserve">, </w:t>
      </w:r>
      <w:r w:rsidR="002D5E40">
        <w:rPr>
          <w:rFonts w:ascii="Calibri" w:hAnsi="Calibri" w:cs="Calibri"/>
          <w:color w:val="000000"/>
        </w:rPr>
        <w:t xml:space="preserve">Alexandre Lefrançois, Armelle </w:t>
      </w:r>
      <w:proofErr w:type="spellStart"/>
      <w:r w:rsidR="002D5E40">
        <w:rPr>
          <w:rFonts w:ascii="Calibri" w:hAnsi="Calibri" w:cs="Calibri"/>
          <w:color w:val="000000"/>
        </w:rPr>
        <w:t>Banzet</w:t>
      </w:r>
      <w:proofErr w:type="spellEnd"/>
      <w:r w:rsidR="002D5E40">
        <w:rPr>
          <w:rFonts w:ascii="Calibri" w:hAnsi="Calibri" w:cs="Calibri"/>
          <w:color w:val="000000"/>
        </w:rPr>
        <w:t xml:space="preserve">, </w:t>
      </w:r>
      <w:r w:rsidR="006670A3">
        <w:rPr>
          <w:rFonts w:ascii="Calibri" w:hAnsi="Calibri" w:cs="Calibri"/>
          <w:color w:val="000000"/>
        </w:rPr>
        <w:t xml:space="preserve">Virginie Maqua, </w:t>
      </w:r>
      <w:r>
        <w:rPr>
          <w:rFonts w:ascii="Calibri" w:hAnsi="Calibri" w:cs="Calibri"/>
          <w:color w:val="000000"/>
        </w:rPr>
        <w:t xml:space="preserve">Nicolas </w:t>
      </w:r>
      <w:proofErr w:type="spellStart"/>
      <w:r>
        <w:rPr>
          <w:rFonts w:ascii="Calibri" w:hAnsi="Calibri" w:cs="Calibri"/>
          <w:color w:val="000000"/>
        </w:rPr>
        <w:t>Vignais</w:t>
      </w:r>
      <w:proofErr w:type="spellEnd"/>
      <w:r w:rsidR="00DC044D">
        <w:rPr>
          <w:rFonts w:ascii="Calibri" w:hAnsi="Calibri" w:cs="Calibri"/>
          <w:color w:val="000000"/>
        </w:rPr>
        <w:t>.</w:t>
      </w:r>
    </w:p>
    <w:p w14:paraId="33FA2661" w14:textId="377B33D5" w:rsidR="00CD77EF" w:rsidRDefault="007B15F0">
      <w:pPr>
        <w:pStyle w:val="Standard"/>
        <w:jc w:val="both"/>
        <w:rPr>
          <w:rFonts w:hint="eastAsia"/>
        </w:rPr>
      </w:pPr>
      <w:r>
        <w:rPr>
          <w:rFonts w:ascii="Calibri" w:hAnsi="Calibri" w:cs="Calibri"/>
          <w:b/>
          <w:u w:val="single"/>
        </w:rPr>
        <w:t>Secrétaire de séance</w:t>
      </w:r>
      <w:r>
        <w:rPr>
          <w:rFonts w:ascii="Calibri" w:hAnsi="Calibri" w:cs="Calibri"/>
        </w:rPr>
        <w:t xml:space="preserve"> :   </w:t>
      </w:r>
      <w:r w:rsidR="002D5E40">
        <w:rPr>
          <w:rFonts w:ascii="Calibri" w:hAnsi="Calibri" w:cs="Calibri"/>
          <w:color w:val="000000"/>
        </w:rPr>
        <w:t xml:space="preserve">Denis </w:t>
      </w:r>
      <w:proofErr w:type="spellStart"/>
      <w:r w:rsidR="002D5E40">
        <w:rPr>
          <w:rFonts w:ascii="Calibri" w:hAnsi="Calibri" w:cs="Calibri"/>
          <w:color w:val="000000"/>
        </w:rPr>
        <w:t>Salliot</w:t>
      </w:r>
      <w:proofErr w:type="spellEnd"/>
    </w:p>
    <w:p w14:paraId="1E9F1DE6" w14:textId="77777777" w:rsidR="00CD77EF" w:rsidRDefault="00CD77EF">
      <w:pPr>
        <w:pStyle w:val="Standard"/>
        <w:jc w:val="both"/>
        <w:rPr>
          <w:rFonts w:hint="eastAsia"/>
        </w:rPr>
      </w:pPr>
    </w:p>
    <w:p w14:paraId="594ABF0B" w14:textId="77777777" w:rsidR="00CD77EF" w:rsidRDefault="00CD77EF">
      <w:pPr>
        <w:pStyle w:val="Standard"/>
        <w:jc w:val="both"/>
        <w:rPr>
          <w:rFonts w:ascii="Calibri" w:hAnsi="Calibri"/>
        </w:rPr>
      </w:pPr>
    </w:p>
    <w:p w14:paraId="238FF592" w14:textId="3EA27903" w:rsidR="00CD77EF" w:rsidRPr="00E510C5" w:rsidRDefault="007B15F0">
      <w:pPr>
        <w:pStyle w:val="Standard"/>
        <w:jc w:val="both"/>
        <w:rPr>
          <w:rFonts w:ascii="Calibri" w:hAnsi="Calibri"/>
          <w:sz w:val="22"/>
          <w:szCs w:val="22"/>
        </w:rPr>
      </w:pPr>
      <w:r w:rsidRPr="00E510C5">
        <w:rPr>
          <w:rFonts w:ascii="Calibri" w:hAnsi="Calibri"/>
          <w:sz w:val="22"/>
          <w:szCs w:val="22"/>
        </w:rPr>
        <w:t xml:space="preserve">Le compte rendu du conseil municipal du </w:t>
      </w:r>
      <w:r w:rsidR="00575354">
        <w:rPr>
          <w:rFonts w:ascii="Calibri" w:hAnsi="Calibri"/>
          <w:sz w:val="22"/>
          <w:szCs w:val="22"/>
        </w:rPr>
        <w:t>23</w:t>
      </w:r>
      <w:r w:rsidR="00DC044D" w:rsidRPr="00E510C5">
        <w:rPr>
          <w:rFonts w:ascii="Calibri" w:hAnsi="Calibri"/>
          <w:sz w:val="22"/>
          <w:szCs w:val="22"/>
        </w:rPr>
        <w:t>/</w:t>
      </w:r>
      <w:r w:rsidR="00575354">
        <w:rPr>
          <w:rFonts w:ascii="Calibri" w:hAnsi="Calibri"/>
          <w:sz w:val="22"/>
          <w:szCs w:val="22"/>
        </w:rPr>
        <w:t>0</w:t>
      </w:r>
      <w:r w:rsidR="00DC044D" w:rsidRPr="00E510C5">
        <w:rPr>
          <w:rFonts w:ascii="Calibri" w:hAnsi="Calibri"/>
          <w:sz w:val="22"/>
          <w:szCs w:val="22"/>
        </w:rPr>
        <w:t>1</w:t>
      </w:r>
      <w:r w:rsidRPr="00E510C5">
        <w:rPr>
          <w:rFonts w:ascii="Calibri" w:hAnsi="Calibri"/>
          <w:sz w:val="22"/>
          <w:szCs w:val="22"/>
        </w:rPr>
        <w:t>/202</w:t>
      </w:r>
      <w:r w:rsidR="00575354">
        <w:rPr>
          <w:rFonts w:ascii="Calibri" w:hAnsi="Calibri"/>
          <w:sz w:val="22"/>
          <w:szCs w:val="22"/>
        </w:rPr>
        <w:t>3</w:t>
      </w:r>
      <w:r w:rsidRPr="00E510C5">
        <w:rPr>
          <w:rFonts w:ascii="Calibri" w:hAnsi="Calibri"/>
          <w:sz w:val="22"/>
          <w:szCs w:val="22"/>
        </w:rPr>
        <w:t xml:space="preserve"> est validé à l’unanimité des membres présents.</w:t>
      </w:r>
    </w:p>
    <w:p w14:paraId="64CC9D15" w14:textId="77777777" w:rsidR="00CD77EF" w:rsidRDefault="00CD77EF">
      <w:pPr>
        <w:pStyle w:val="Standard"/>
        <w:widowControl w:val="0"/>
        <w:spacing w:line="216" w:lineRule="auto"/>
        <w:ind w:left="850" w:hanging="113"/>
        <w:jc w:val="both"/>
        <w:rPr>
          <w:rFonts w:ascii="Calibri" w:eastAsia="Calibri" w:hAnsi="Calibri" w:cs="Calibri"/>
          <w:color w:val="393939"/>
        </w:rPr>
      </w:pPr>
    </w:p>
    <w:p w14:paraId="702A74D7" w14:textId="27D1423C" w:rsidR="00A81044" w:rsidRDefault="00A81044" w:rsidP="00495D47">
      <w:pPr>
        <w:pStyle w:val="Standard"/>
        <w:jc w:val="both"/>
        <w:rPr>
          <w:rFonts w:ascii="Calibri" w:eastAsia="Calibri" w:hAnsi="Calibri" w:cs="Calibri"/>
          <w:sz w:val="22"/>
          <w:szCs w:val="22"/>
        </w:rPr>
      </w:pPr>
    </w:p>
    <w:p w14:paraId="437F588F" w14:textId="42D9F3EF" w:rsidR="00427BBC" w:rsidRDefault="00427BBC" w:rsidP="00427BBC">
      <w:pPr>
        <w:pBdr>
          <w:top w:val="single" w:sz="4" w:space="1" w:color="000000"/>
          <w:left w:val="single" w:sz="4" w:space="4" w:color="000000"/>
          <w:bottom w:val="single" w:sz="4" w:space="1" w:color="000000"/>
          <w:right w:val="single" w:sz="4" w:space="0" w:color="000000"/>
        </w:pBdr>
        <w:jc w:val="both"/>
        <w:rPr>
          <w:rFonts w:ascii="Calibri" w:hAnsi="Calibri" w:cs="Calibri"/>
          <w:bCs/>
          <w:iCs/>
        </w:rPr>
      </w:pPr>
      <w:r w:rsidRPr="00205FD1">
        <w:rPr>
          <w:rFonts w:ascii="Calibri" w:hAnsi="Calibri" w:cs="Calibri"/>
          <w:b/>
          <w:u w:val="single"/>
        </w:rPr>
        <w:t>Délibération n°</w:t>
      </w:r>
      <w:r>
        <w:rPr>
          <w:rFonts w:ascii="Calibri" w:hAnsi="Calibri" w:cs="Calibri"/>
          <w:b/>
          <w:u w:val="single"/>
        </w:rPr>
        <w:t>2023-</w:t>
      </w:r>
      <w:r w:rsidR="00E70996">
        <w:rPr>
          <w:rFonts w:ascii="Calibri" w:hAnsi="Calibri" w:cs="Calibri"/>
          <w:b/>
          <w:u w:val="single"/>
        </w:rPr>
        <w:t>15</w:t>
      </w:r>
      <w:r>
        <w:rPr>
          <w:rFonts w:ascii="Calibri" w:hAnsi="Calibri" w:cs="Calibri"/>
          <w:b/>
        </w:rPr>
        <w:t xml:space="preserve"> : Travaux </w:t>
      </w:r>
      <w:r w:rsidR="00AE6261">
        <w:rPr>
          <w:rFonts w:ascii="Calibri" w:hAnsi="Calibri" w:cs="Calibri"/>
          <w:b/>
        </w:rPr>
        <w:t xml:space="preserve">de réhabilitation </w:t>
      </w:r>
      <w:r>
        <w:rPr>
          <w:rFonts w:ascii="Calibri" w:hAnsi="Calibri" w:cs="Calibri"/>
          <w:b/>
        </w:rPr>
        <w:t>du périscolaire : Avenant</w:t>
      </w:r>
    </w:p>
    <w:p w14:paraId="077544D0" w14:textId="77777777" w:rsidR="00427BBC" w:rsidRDefault="00427BBC" w:rsidP="00427BBC">
      <w:pPr>
        <w:autoSpaceDE w:val="0"/>
        <w:jc w:val="both"/>
        <w:rPr>
          <w:rFonts w:ascii="Calibri" w:eastAsia="Calibri" w:hAnsi="Calibri" w:cs="Calibri"/>
          <w:color w:val="000000"/>
        </w:rPr>
      </w:pPr>
    </w:p>
    <w:p w14:paraId="38DD9164" w14:textId="2ABF9CCB" w:rsidR="00427BBC" w:rsidRDefault="00427BBC" w:rsidP="00427BBC">
      <w:pPr>
        <w:autoSpaceDE w:val="0"/>
        <w:jc w:val="both"/>
        <w:rPr>
          <w:rFonts w:ascii="Calibri" w:eastAsia="Times New Roman" w:hAnsi="Calibri" w:cs="Calibri"/>
          <w:color w:val="393939"/>
          <w:kern w:val="0"/>
          <w:sz w:val="22"/>
          <w:szCs w:val="22"/>
          <w:lang w:eastAsia="fr-FR" w:bidi="ar-SA"/>
        </w:rPr>
      </w:pPr>
      <w:r w:rsidRPr="00FE1256">
        <w:rPr>
          <w:rFonts w:ascii="Calibri" w:eastAsia="Calibri" w:hAnsi="Calibri" w:cs="Calibri"/>
          <w:color w:val="000000"/>
          <w:sz w:val="22"/>
          <w:szCs w:val="22"/>
        </w:rPr>
        <w:t>M.</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Adkins</w:t>
      </w:r>
      <w:proofErr w:type="spellEnd"/>
      <w:r>
        <w:rPr>
          <w:rFonts w:ascii="Calibri" w:eastAsia="Calibri" w:hAnsi="Calibri" w:cs="Calibri"/>
          <w:color w:val="000000"/>
          <w:sz w:val="22"/>
          <w:szCs w:val="22"/>
        </w:rPr>
        <w:t xml:space="preserve"> </w:t>
      </w:r>
      <w:r w:rsidRPr="00DB652A">
        <w:rPr>
          <w:rFonts w:ascii="Calibri" w:eastAsia="Times New Roman" w:hAnsi="Calibri" w:cs="Calibri"/>
          <w:color w:val="393939"/>
          <w:kern w:val="0"/>
          <w:sz w:val="22"/>
          <w:szCs w:val="22"/>
          <w:lang w:eastAsia="fr-FR" w:bidi="ar-SA"/>
        </w:rPr>
        <w:t xml:space="preserve">informe que </w:t>
      </w:r>
      <w:r w:rsidR="00550BA9">
        <w:rPr>
          <w:rFonts w:ascii="Calibri" w:eastAsia="Times New Roman" w:hAnsi="Calibri" w:cs="Calibri"/>
          <w:color w:val="393939"/>
          <w:kern w:val="0"/>
          <w:sz w:val="22"/>
          <w:szCs w:val="22"/>
          <w:lang w:eastAsia="fr-FR" w:bidi="ar-SA"/>
        </w:rPr>
        <w:t>l</w:t>
      </w:r>
      <w:r w:rsidRPr="00DB652A">
        <w:rPr>
          <w:rFonts w:ascii="Calibri" w:eastAsia="Times New Roman" w:hAnsi="Calibri" w:cs="Calibri"/>
          <w:color w:val="393939"/>
          <w:kern w:val="0"/>
          <w:sz w:val="22"/>
          <w:szCs w:val="22"/>
          <w:lang w:eastAsia="fr-FR" w:bidi="ar-SA"/>
        </w:rPr>
        <w:t xml:space="preserve">es travaux </w:t>
      </w:r>
      <w:r>
        <w:rPr>
          <w:rFonts w:ascii="Calibri" w:eastAsia="Times New Roman" w:hAnsi="Calibri" w:cs="Calibri"/>
          <w:color w:val="393939"/>
          <w:kern w:val="0"/>
          <w:sz w:val="22"/>
          <w:szCs w:val="22"/>
          <w:lang w:eastAsia="fr-FR" w:bidi="ar-SA"/>
        </w:rPr>
        <w:t xml:space="preserve">de réhabilitation du périscolaire </w:t>
      </w:r>
      <w:r w:rsidR="00550BA9">
        <w:rPr>
          <w:rFonts w:ascii="Calibri" w:eastAsia="Times New Roman" w:hAnsi="Calibri" w:cs="Calibri"/>
          <w:color w:val="393939"/>
          <w:kern w:val="0"/>
          <w:sz w:val="22"/>
          <w:szCs w:val="22"/>
          <w:lang w:eastAsia="fr-FR" w:bidi="ar-SA"/>
        </w:rPr>
        <w:t xml:space="preserve">ont débutés et que </w:t>
      </w:r>
      <w:r w:rsidR="00E837D1">
        <w:rPr>
          <w:rFonts w:ascii="Calibri" w:eastAsia="Times New Roman" w:hAnsi="Calibri" w:cs="Calibri"/>
          <w:color w:val="393939"/>
          <w:kern w:val="0"/>
          <w:sz w:val="22"/>
          <w:szCs w:val="22"/>
          <w:lang w:eastAsia="fr-FR" w:bidi="ar-SA"/>
        </w:rPr>
        <w:t xml:space="preserve">la reprise de l’alimentation en eau dans </w:t>
      </w:r>
      <w:r w:rsidR="00550BA9">
        <w:rPr>
          <w:rFonts w:ascii="Calibri" w:eastAsia="Times New Roman" w:hAnsi="Calibri" w:cs="Calibri"/>
          <w:color w:val="393939"/>
          <w:kern w:val="0"/>
          <w:sz w:val="22"/>
          <w:szCs w:val="22"/>
          <w:lang w:eastAsia="fr-FR" w:bidi="ar-SA"/>
        </w:rPr>
        <w:t>l’ancienne cuisine n’ét</w:t>
      </w:r>
      <w:r w:rsidR="00E837D1">
        <w:rPr>
          <w:rFonts w:ascii="Calibri" w:eastAsia="Times New Roman" w:hAnsi="Calibri" w:cs="Calibri"/>
          <w:color w:val="393939"/>
          <w:kern w:val="0"/>
          <w:sz w:val="22"/>
          <w:szCs w:val="22"/>
          <w:lang w:eastAsia="fr-FR" w:bidi="ar-SA"/>
        </w:rPr>
        <w:t>ait</w:t>
      </w:r>
      <w:r w:rsidR="00550BA9">
        <w:rPr>
          <w:rFonts w:ascii="Calibri" w:eastAsia="Times New Roman" w:hAnsi="Calibri" w:cs="Calibri"/>
          <w:color w:val="393939"/>
          <w:kern w:val="0"/>
          <w:sz w:val="22"/>
          <w:szCs w:val="22"/>
          <w:lang w:eastAsia="fr-FR" w:bidi="ar-SA"/>
        </w:rPr>
        <w:t xml:space="preserve"> prévue au marché.</w:t>
      </w:r>
    </w:p>
    <w:p w14:paraId="7B84C76B" w14:textId="77777777" w:rsidR="00134F6D" w:rsidRDefault="00134F6D" w:rsidP="00427BBC">
      <w:pPr>
        <w:autoSpaceDE w:val="0"/>
        <w:jc w:val="both"/>
        <w:rPr>
          <w:rFonts w:ascii="Calibri" w:eastAsia="Times New Roman" w:hAnsi="Calibri" w:cs="Calibri"/>
          <w:color w:val="393939"/>
          <w:kern w:val="0"/>
          <w:sz w:val="22"/>
          <w:szCs w:val="22"/>
          <w:lang w:eastAsia="fr-FR" w:bidi="ar-SA"/>
        </w:rPr>
      </w:pPr>
    </w:p>
    <w:p w14:paraId="716E6E91" w14:textId="5A75F5AE" w:rsidR="00550BA9" w:rsidRDefault="00550BA9" w:rsidP="00427BBC">
      <w:pPr>
        <w:autoSpaceDE w:val="0"/>
        <w:jc w:val="both"/>
        <w:rPr>
          <w:rFonts w:ascii="Calibri" w:eastAsia="Times New Roman" w:hAnsi="Calibri" w:cs="Calibri"/>
          <w:color w:val="393939"/>
          <w:kern w:val="0"/>
          <w:sz w:val="22"/>
          <w:szCs w:val="22"/>
          <w:lang w:eastAsia="fr-FR" w:bidi="ar-SA"/>
        </w:rPr>
      </w:pPr>
      <w:r>
        <w:rPr>
          <w:rFonts w:ascii="Calibri" w:eastAsia="Times New Roman" w:hAnsi="Calibri" w:cs="Calibri"/>
          <w:color w:val="393939"/>
          <w:kern w:val="0"/>
          <w:sz w:val="22"/>
          <w:szCs w:val="22"/>
          <w:lang w:eastAsia="fr-FR" w:bidi="ar-SA"/>
        </w:rPr>
        <w:t xml:space="preserve">Il présente un avenant de l’entreprise </w:t>
      </w:r>
      <w:proofErr w:type="spellStart"/>
      <w:r w:rsidR="00E837D1">
        <w:rPr>
          <w:rFonts w:ascii="Calibri" w:eastAsia="Times New Roman" w:hAnsi="Calibri" w:cs="Calibri"/>
          <w:color w:val="393939"/>
          <w:kern w:val="0"/>
          <w:sz w:val="22"/>
          <w:szCs w:val="22"/>
          <w:lang w:eastAsia="fr-FR" w:bidi="ar-SA"/>
        </w:rPr>
        <w:t>Sopec</w:t>
      </w:r>
      <w:proofErr w:type="spellEnd"/>
      <w:r>
        <w:rPr>
          <w:rFonts w:ascii="Calibri" w:eastAsia="Times New Roman" w:hAnsi="Calibri" w:cs="Calibri"/>
          <w:color w:val="393939"/>
          <w:kern w:val="0"/>
          <w:sz w:val="22"/>
          <w:szCs w:val="22"/>
          <w:lang w:eastAsia="fr-FR" w:bidi="ar-SA"/>
        </w:rPr>
        <w:t>, titulaire du lot n°</w:t>
      </w:r>
      <w:r w:rsidR="004C1CFF">
        <w:rPr>
          <w:rFonts w:ascii="Calibri" w:eastAsia="Times New Roman" w:hAnsi="Calibri" w:cs="Calibri"/>
          <w:color w:val="393939"/>
          <w:kern w:val="0"/>
          <w:sz w:val="22"/>
          <w:szCs w:val="22"/>
          <w:lang w:eastAsia="fr-FR" w:bidi="ar-SA"/>
        </w:rPr>
        <w:t>7</w:t>
      </w:r>
      <w:r>
        <w:rPr>
          <w:rFonts w:ascii="Calibri" w:eastAsia="Times New Roman" w:hAnsi="Calibri" w:cs="Calibri"/>
          <w:color w:val="393939"/>
          <w:kern w:val="0"/>
          <w:sz w:val="22"/>
          <w:szCs w:val="22"/>
          <w:lang w:eastAsia="fr-FR" w:bidi="ar-SA"/>
        </w:rPr>
        <w:t xml:space="preserve"> </w:t>
      </w:r>
      <w:r w:rsidR="00E81C01">
        <w:rPr>
          <w:rFonts w:ascii="Calibri" w:eastAsia="Times New Roman" w:hAnsi="Calibri" w:cs="Calibri"/>
          <w:color w:val="393939"/>
          <w:kern w:val="0"/>
          <w:sz w:val="22"/>
          <w:szCs w:val="22"/>
          <w:lang w:eastAsia="fr-FR" w:bidi="ar-SA"/>
        </w:rPr>
        <w:t>Plomberie</w:t>
      </w:r>
      <w:r>
        <w:rPr>
          <w:rFonts w:ascii="Calibri" w:eastAsia="Times New Roman" w:hAnsi="Calibri" w:cs="Calibri"/>
          <w:color w:val="393939"/>
          <w:kern w:val="0"/>
          <w:sz w:val="22"/>
          <w:szCs w:val="22"/>
          <w:lang w:eastAsia="fr-FR" w:bidi="ar-SA"/>
        </w:rPr>
        <w:t xml:space="preserve"> pour la somme de </w:t>
      </w:r>
      <w:r w:rsidR="00E70996">
        <w:rPr>
          <w:rFonts w:ascii="Calibri" w:eastAsia="Times New Roman" w:hAnsi="Calibri" w:cs="Calibri"/>
          <w:color w:val="393939"/>
          <w:kern w:val="0"/>
          <w:sz w:val="22"/>
          <w:szCs w:val="22"/>
          <w:lang w:eastAsia="fr-FR" w:bidi="ar-SA"/>
        </w:rPr>
        <w:t>676,61</w:t>
      </w:r>
      <w:r>
        <w:rPr>
          <w:rFonts w:ascii="Calibri" w:eastAsia="Times New Roman" w:hAnsi="Calibri" w:cs="Calibri"/>
          <w:color w:val="393939"/>
          <w:kern w:val="0"/>
          <w:sz w:val="22"/>
          <w:szCs w:val="22"/>
          <w:lang w:eastAsia="fr-FR" w:bidi="ar-SA"/>
        </w:rPr>
        <w:t xml:space="preserve"> € HT.</w:t>
      </w:r>
    </w:p>
    <w:p w14:paraId="13F480DF" w14:textId="2600A5FB" w:rsidR="00550BA9" w:rsidRDefault="00550BA9" w:rsidP="00427BBC">
      <w:pPr>
        <w:autoSpaceDE w:val="0"/>
        <w:jc w:val="both"/>
        <w:rPr>
          <w:rFonts w:ascii="Calibri" w:eastAsia="Times New Roman" w:hAnsi="Calibri" w:cs="Calibri"/>
          <w:color w:val="393939"/>
          <w:kern w:val="0"/>
          <w:sz w:val="22"/>
          <w:szCs w:val="22"/>
          <w:lang w:eastAsia="fr-FR" w:bidi="ar-SA"/>
        </w:rPr>
      </w:pPr>
    </w:p>
    <w:p w14:paraId="41AD15AB" w14:textId="3C7DF960" w:rsidR="00550BA9" w:rsidRDefault="00550BA9" w:rsidP="00550BA9">
      <w:pPr>
        <w:suppressAutoHyphens w:val="0"/>
        <w:autoSpaceDE w:val="0"/>
        <w:adjustRightInd w:val="0"/>
        <w:textAlignment w:val="auto"/>
        <w:rPr>
          <w:rFonts w:ascii="CIDFont+F3" w:hAnsi="CIDFont+F3" w:cs="CIDFont+F3"/>
          <w:kern w:val="0"/>
          <w:sz w:val="22"/>
          <w:szCs w:val="22"/>
          <w:lang w:bidi="ar-SA"/>
        </w:rPr>
      </w:pPr>
      <w:r>
        <w:rPr>
          <w:rFonts w:ascii="CIDFont+F3" w:hAnsi="CIDFont+F3" w:cs="CIDFont+F3"/>
          <w:kern w:val="0"/>
          <w:sz w:val="22"/>
          <w:szCs w:val="22"/>
          <w:lang w:bidi="ar-SA"/>
        </w:rPr>
        <w:t>Après délibéré et à l’unanimité des membres présents, le Conseil Municipal :</w:t>
      </w:r>
    </w:p>
    <w:p w14:paraId="47D4B576" w14:textId="77777777" w:rsidR="00550BA9" w:rsidRDefault="00550BA9" w:rsidP="00550BA9">
      <w:pPr>
        <w:suppressAutoHyphens w:val="0"/>
        <w:autoSpaceDE w:val="0"/>
        <w:adjustRightInd w:val="0"/>
        <w:textAlignment w:val="auto"/>
        <w:rPr>
          <w:rFonts w:ascii="CIDFont+F3" w:hAnsi="CIDFont+F3" w:cs="CIDFont+F3"/>
          <w:kern w:val="0"/>
          <w:sz w:val="22"/>
          <w:szCs w:val="22"/>
          <w:lang w:bidi="ar-SA"/>
        </w:rPr>
      </w:pPr>
    </w:p>
    <w:p w14:paraId="2A159803" w14:textId="682D3E1C" w:rsidR="00550BA9" w:rsidRDefault="00550BA9" w:rsidP="00550BA9">
      <w:pPr>
        <w:autoSpaceDE w:val="0"/>
        <w:ind w:left="72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 xml:space="preserve">- Valide l’avenant aux travaux de </w:t>
      </w:r>
      <w:r>
        <w:rPr>
          <w:rFonts w:ascii="Calibri" w:eastAsia="Times New Roman" w:hAnsi="Calibri" w:cs="Calibri"/>
          <w:color w:val="393939"/>
          <w:kern w:val="0"/>
          <w:sz w:val="22"/>
          <w:szCs w:val="22"/>
          <w:lang w:eastAsia="fr-FR" w:bidi="ar-SA"/>
        </w:rPr>
        <w:t>réhabilitation du périscolaire</w:t>
      </w:r>
      <w:r>
        <w:rPr>
          <w:rFonts w:ascii="CIDFont+F3" w:hAnsi="CIDFont+F3" w:cs="CIDFont+F3"/>
          <w:kern w:val="0"/>
          <w:sz w:val="22"/>
          <w:szCs w:val="22"/>
          <w:lang w:bidi="ar-SA"/>
        </w:rPr>
        <w:t xml:space="preserve"> présenté par </w:t>
      </w:r>
      <w:r>
        <w:rPr>
          <w:rFonts w:ascii="Calibri" w:eastAsia="Times New Roman" w:hAnsi="Calibri" w:cs="Calibri"/>
          <w:color w:val="393939"/>
          <w:kern w:val="0"/>
          <w:sz w:val="22"/>
          <w:szCs w:val="22"/>
          <w:lang w:eastAsia="fr-FR" w:bidi="ar-SA"/>
        </w:rPr>
        <w:t xml:space="preserve">l’entreprise </w:t>
      </w:r>
      <w:proofErr w:type="spellStart"/>
      <w:r w:rsidR="00E70996">
        <w:rPr>
          <w:rFonts w:ascii="Calibri" w:eastAsia="Times New Roman" w:hAnsi="Calibri" w:cs="Calibri"/>
          <w:color w:val="393939"/>
          <w:kern w:val="0"/>
          <w:sz w:val="22"/>
          <w:szCs w:val="22"/>
          <w:lang w:eastAsia="fr-FR" w:bidi="ar-SA"/>
        </w:rPr>
        <w:t>Sopec</w:t>
      </w:r>
      <w:proofErr w:type="spellEnd"/>
      <w:r>
        <w:rPr>
          <w:rFonts w:ascii="Calibri" w:eastAsia="Times New Roman" w:hAnsi="Calibri" w:cs="Calibri"/>
          <w:color w:val="393939"/>
          <w:kern w:val="0"/>
          <w:sz w:val="22"/>
          <w:szCs w:val="22"/>
          <w:lang w:eastAsia="fr-FR" w:bidi="ar-SA"/>
        </w:rPr>
        <w:t xml:space="preserve">, pour la somme </w:t>
      </w:r>
      <w:r w:rsidR="00E70996">
        <w:rPr>
          <w:rFonts w:ascii="Calibri" w:eastAsia="Times New Roman" w:hAnsi="Calibri" w:cs="Calibri"/>
          <w:color w:val="393939"/>
          <w:kern w:val="0"/>
          <w:sz w:val="22"/>
          <w:szCs w:val="22"/>
          <w:lang w:eastAsia="fr-FR" w:bidi="ar-SA"/>
        </w:rPr>
        <w:t>676,61</w:t>
      </w:r>
      <w:r>
        <w:rPr>
          <w:rFonts w:ascii="Calibri" w:eastAsia="Times New Roman" w:hAnsi="Calibri" w:cs="Calibri"/>
          <w:color w:val="393939"/>
          <w:kern w:val="0"/>
          <w:sz w:val="22"/>
          <w:szCs w:val="22"/>
          <w:lang w:eastAsia="fr-FR" w:bidi="ar-SA"/>
        </w:rPr>
        <w:t xml:space="preserve"> € HT.</w:t>
      </w:r>
    </w:p>
    <w:p w14:paraId="33097B38" w14:textId="19757B91" w:rsidR="00550BA9" w:rsidRDefault="00550BA9" w:rsidP="00550BA9">
      <w:pPr>
        <w:suppressAutoHyphens w:val="0"/>
        <w:autoSpaceDE w:val="0"/>
        <w:adjustRightInd w:val="0"/>
        <w:ind w:firstLine="720"/>
        <w:textAlignment w:val="auto"/>
        <w:rPr>
          <w:rFonts w:ascii="CIDFont+F3" w:hAnsi="CIDFont+F3" w:cs="CIDFont+F3"/>
          <w:kern w:val="0"/>
          <w:sz w:val="22"/>
          <w:szCs w:val="22"/>
          <w:lang w:bidi="ar-SA"/>
        </w:rPr>
      </w:pPr>
    </w:p>
    <w:p w14:paraId="01EC6627" w14:textId="0DC8F31B" w:rsidR="00550BA9" w:rsidRDefault="00550BA9" w:rsidP="00550BA9">
      <w:pPr>
        <w:autoSpaceDE w:val="0"/>
        <w:ind w:firstLine="720"/>
        <w:jc w:val="both"/>
        <w:rPr>
          <w:rFonts w:ascii="CIDFont+F3" w:hAnsi="CIDFont+F3" w:cs="CIDFont+F3"/>
          <w:kern w:val="0"/>
          <w:sz w:val="22"/>
          <w:szCs w:val="22"/>
          <w:lang w:bidi="ar-SA"/>
        </w:rPr>
      </w:pPr>
      <w:r>
        <w:rPr>
          <w:rFonts w:ascii="CIDFont+F3" w:hAnsi="CIDFont+F3" w:cs="CIDFont+F3"/>
          <w:kern w:val="0"/>
          <w:sz w:val="22"/>
          <w:szCs w:val="22"/>
          <w:lang w:bidi="ar-SA"/>
        </w:rPr>
        <w:t>- Donne pouvoir à M. le Maire afin de signer tous les documents se rapportant à cette décision.</w:t>
      </w:r>
    </w:p>
    <w:p w14:paraId="504C24AD" w14:textId="77777777" w:rsidR="00FF748C" w:rsidRDefault="00FF748C" w:rsidP="00FE0082">
      <w:pPr>
        <w:autoSpaceDE w:val="0"/>
        <w:jc w:val="both"/>
        <w:rPr>
          <w:rFonts w:ascii="CIDFont+F3" w:hAnsi="CIDFont+F3" w:cs="CIDFont+F3"/>
          <w:kern w:val="0"/>
          <w:sz w:val="22"/>
          <w:szCs w:val="22"/>
          <w:lang w:bidi="ar-SA"/>
        </w:rPr>
      </w:pPr>
    </w:p>
    <w:p w14:paraId="15C5D475" w14:textId="738BEC90" w:rsidR="00EB49B8" w:rsidRDefault="00EB49B8" w:rsidP="00FE0082">
      <w:pPr>
        <w:autoSpaceDE w:val="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Quorum réuni, 11 élus présents.</w:t>
      </w:r>
    </w:p>
    <w:p w14:paraId="69082478" w14:textId="1E90E915" w:rsidR="00A81044" w:rsidRDefault="00A81044" w:rsidP="00495D47">
      <w:pPr>
        <w:pStyle w:val="Standard"/>
        <w:jc w:val="both"/>
        <w:rPr>
          <w:rFonts w:ascii="Calibri" w:eastAsia="Calibri" w:hAnsi="Calibri" w:cs="Calibri"/>
          <w:sz w:val="22"/>
          <w:szCs w:val="22"/>
        </w:rPr>
      </w:pPr>
    </w:p>
    <w:p w14:paraId="384A93D6" w14:textId="20163DFA" w:rsidR="00AE6261" w:rsidRDefault="00AE6261" w:rsidP="00495D47">
      <w:pPr>
        <w:pStyle w:val="Standard"/>
        <w:jc w:val="both"/>
        <w:rPr>
          <w:rFonts w:ascii="Calibri" w:eastAsia="Calibri" w:hAnsi="Calibri" w:cs="Calibri"/>
          <w:sz w:val="22"/>
          <w:szCs w:val="22"/>
        </w:rPr>
      </w:pPr>
    </w:p>
    <w:p w14:paraId="2587B9C0" w14:textId="7FEBE9E6" w:rsidR="00E70996" w:rsidRDefault="00E70996" w:rsidP="00E70996">
      <w:pPr>
        <w:pBdr>
          <w:top w:val="single" w:sz="4" w:space="1" w:color="000000"/>
          <w:left w:val="single" w:sz="4" w:space="4" w:color="000000"/>
          <w:bottom w:val="single" w:sz="4" w:space="1" w:color="000000"/>
          <w:right w:val="single" w:sz="4" w:space="0" w:color="000000"/>
        </w:pBdr>
        <w:jc w:val="both"/>
        <w:rPr>
          <w:rFonts w:ascii="Calibri" w:hAnsi="Calibri" w:cs="Calibri"/>
          <w:bCs/>
          <w:iCs/>
        </w:rPr>
      </w:pPr>
      <w:r w:rsidRPr="00205FD1">
        <w:rPr>
          <w:rFonts w:ascii="Calibri" w:hAnsi="Calibri" w:cs="Calibri"/>
          <w:b/>
          <w:u w:val="single"/>
        </w:rPr>
        <w:t>Délibération n°</w:t>
      </w:r>
      <w:r>
        <w:rPr>
          <w:rFonts w:ascii="Calibri" w:hAnsi="Calibri" w:cs="Calibri"/>
          <w:b/>
          <w:u w:val="single"/>
        </w:rPr>
        <w:t>2023-16</w:t>
      </w:r>
      <w:r>
        <w:rPr>
          <w:rFonts w:ascii="Calibri" w:hAnsi="Calibri" w:cs="Calibri"/>
          <w:b/>
        </w:rPr>
        <w:t> : Travaux de réhabilitation du périscolaire : Avenant</w:t>
      </w:r>
    </w:p>
    <w:p w14:paraId="62EDC5AD" w14:textId="77777777" w:rsidR="00E70996" w:rsidRDefault="00E70996" w:rsidP="00E70996">
      <w:pPr>
        <w:autoSpaceDE w:val="0"/>
        <w:jc w:val="both"/>
        <w:rPr>
          <w:rFonts w:ascii="Calibri" w:eastAsia="Calibri" w:hAnsi="Calibri" w:cs="Calibri"/>
          <w:color w:val="000000"/>
        </w:rPr>
      </w:pPr>
    </w:p>
    <w:p w14:paraId="56C57043" w14:textId="090E2169" w:rsidR="00E70996" w:rsidRDefault="00E70996" w:rsidP="00E70996">
      <w:pPr>
        <w:autoSpaceDE w:val="0"/>
        <w:jc w:val="both"/>
        <w:rPr>
          <w:rFonts w:ascii="Calibri" w:eastAsia="Times New Roman" w:hAnsi="Calibri" w:cs="Calibri"/>
          <w:color w:val="393939"/>
          <w:kern w:val="0"/>
          <w:sz w:val="22"/>
          <w:szCs w:val="22"/>
          <w:lang w:eastAsia="fr-FR" w:bidi="ar-SA"/>
        </w:rPr>
      </w:pPr>
      <w:r w:rsidRPr="00FE1256">
        <w:rPr>
          <w:rFonts w:ascii="Calibri" w:eastAsia="Calibri" w:hAnsi="Calibri" w:cs="Calibri"/>
          <w:color w:val="000000"/>
          <w:sz w:val="22"/>
          <w:szCs w:val="22"/>
        </w:rPr>
        <w:t>M.</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Adkins</w:t>
      </w:r>
      <w:proofErr w:type="spellEnd"/>
      <w:r>
        <w:rPr>
          <w:rFonts w:ascii="Calibri" w:eastAsia="Calibri" w:hAnsi="Calibri" w:cs="Calibri"/>
          <w:color w:val="000000"/>
          <w:sz w:val="22"/>
          <w:szCs w:val="22"/>
        </w:rPr>
        <w:t xml:space="preserve"> </w:t>
      </w:r>
      <w:r w:rsidRPr="00DB652A">
        <w:rPr>
          <w:rFonts w:ascii="Calibri" w:eastAsia="Times New Roman" w:hAnsi="Calibri" w:cs="Calibri"/>
          <w:color w:val="393939"/>
          <w:kern w:val="0"/>
          <w:sz w:val="22"/>
          <w:szCs w:val="22"/>
          <w:lang w:eastAsia="fr-FR" w:bidi="ar-SA"/>
        </w:rPr>
        <w:t xml:space="preserve">informe que </w:t>
      </w:r>
      <w:r>
        <w:rPr>
          <w:rFonts w:ascii="Calibri" w:eastAsia="Times New Roman" w:hAnsi="Calibri" w:cs="Calibri"/>
          <w:color w:val="393939"/>
          <w:kern w:val="0"/>
          <w:sz w:val="22"/>
          <w:szCs w:val="22"/>
          <w:lang w:eastAsia="fr-FR" w:bidi="ar-SA"/>
        </w:rPr>
        <w:t>l</w:t>
      </w:r>
      <w:r w:rsidRPr="00DB652A">
        <w:rPr>
          <w:rFonts w:ascii="Calibri" w:eastAsia="Times New Roman" w:hAnsi="Calibri" w:cs="Calibri"/>
          <w:color w:val="393939"/>
          <w:kern w:val="0"/>
          <w:sz w:val="22"/>
          <w:szCs w:val="22"/>
          <w:lang w:eastAsia="fr-FR" w:bidi="ar-SA"/>
        </w:rPr>
        <w:t xml:space="preserve">es travaux </w:t>
      </w:r>
      <w:r>
        <w:rPr>
          <w:rFonts w:ascii="Calibri" w:eastAsia="Times New Roman" w:hAnsi="Calibri" w:cs="Calibri"/>
          <w:color w:val="393939"/>
          <w:kern w:val="0"/>
          <w:sz w:val="22"/>
          <w:szCs w:val="22"/>
          <w:lang w:eastAsia="fr-FR" w:bidi="ar-SA"/>
        </w:rPr>
        <w:t xml:space="preserve">de réhabilitation du périscolaire ont débutés et que la </w:t>
      </w:r>
      <w:r w:rsidR="00960CAF">
        <w:rPr>
          <w:rFonts w:ascii="Calibri" w:eastAsia="Times New Roman" w:hAnsi="Calibri" w:cs="Calibri"/>
          <w:color w:val="393939"/>
          <w:kern w:val="0"/>
          <w:sz w:val="22"/>
          <w:szCs w:val="22"/>
          <w:lang w:eastAsia="fr-FR" w:bidi="ar-SA"/>
        </w:rPr>
        <w:t xml:space="preserve">réfection de la peinture </w:t>
      </w:r>
      <w:r>
        <w:rPr>
          <w:rFonts w:ascii="Calibri" w:eastAsia="Times New Roman" w:hAnsi="Calibri" w:cs="Calibri"/>
          <w:color w:val="393939"/>
          <w:kern w:val="0"/>
          <w:sz w:val="22"/>
          <w:szCs w:val="22"/>
          <w:lang w:eastAsia="fr-FR" w:bidi="ar-SA"/>
        </w:rPr>
        <w:t>n’était prévue au marché.</w:t>
      </w:r>
    </w:p>
    <w:p w14:paraId="68D16BE6" w14:textId="77777777" w:rsidR="00B12C56" w:rsidRDefault="00B12C56" w:rsidP="00E70996">
      <w:pPr>
        <w:autoSpaceDE w:val="0"/>
        <w:jc w:val="both"/>
        <w:rPr>
          <w:rFonts w:ascii="Calibri" w:eastAsia="Times New Roman" w:hAnsi="Calibri" w:cs="Calibri"/>
          <w:color w:val="393939"/>
          <w:kern w:val="0"/>
          <w:sz w:val="22"/>
          <w:szCs w:val="22"/>
          <w:lang w:eastAsia="fr-FR" w:bidi="ar-SA"/>
        </w:rPr>
      </w:pPr>
    </w:p>
    <w:p w14:paraId="6F70A230" w14:textId="37A46235" w:rsidR="00E70996" w:rsidRDefault="00E70996" w:rsidP="00E70996">
      <w:pPr>
        <w:autoSpaceDE w:val="0"/>
        <w:jc w:val="both"/>
        <w:rPr>
          <w:rFonts w:ascii="Calibri" w:eastAsia="Times New Roman" w:hAnsi="Calibri" w:cs="Calibri"/>
          <w:color w:val="393939"/>
          <w:kern w:val="0"/>
          <w:sz w:val="22"/>
          <w:szCs w:val="22"/>
          <w:lang w:eastAsia="fr-FR" w:bidi="ar-SA"/>
        </w:rPr>
      </w:pPr>
      <w:r>
        <w:rPr>
          <w:rFonts w:ascii="Calibri" w:eastAsia="Times New Roman" w:hAnsi="Calibri" w:cs="Calibri"/>
          <w:color w:val="393939"/>
          <w:kern w:val="0"/>
          <w:sz w:val="22"/>
          <w:szCs w:val="22"/>
          <w:lang w:eastAsia="fr-FR" w:bidi="ar-SA"/>
        </w:rPr>
        <w:t xml:space="preserve">Il présente un avenant de l’entreprise </w:t>
      </w:r>
      <w:r w:rsidR="00960CAF">
        <w:rPr>
          <w:rFonts w:ascii="Calibri" w:eastAsia="Times New Roman" w:hAnsi="Calibri" w:cs="Calibri"/>
          <w:color w:val="393939"/>
          <w:kern w:val="0"/>
          <w:sz w:val="22"/>
          <w:szCs w:val="22"/>
          <w:lang w:eastAsia="fr-FR" w:bidi="ar-SA"/>
        </w:rPr>
        <w:t>Ferron</w:t>
      </w:r>
      <w:r>
        <w:rPr>
          <w:rFonts w:ascii="Calibri" w:eastAsia="Times New Roman" w:hAnsi="Calibri" w:cs="Calibri"/>
          <w:color w:val="393939"/>
          <w:kern w:val="0"/>
          <w:sz w:val="22"/>
          <w:szCs w:val="22"/>
          <w:lang w:eastAsia="fr-FR" w:bidi="ar-SA"/>
        </w:rPr>
        <w:t>, titulaire du lot n°</w:t>
      </w:r>
      <w:r w:rsidR="00960CAF">
        <w:rPr>
          <w:rFonts w:ascii="Calibri" w:eastAsia="Times New Roman" w:hAnsi="Calibri" w:cs="Calibri"/>
          <w:color w:val="393939"/>
          <w:kern w:val="0"/>
          <w:sz w:val="22"/>
          <w:szCs w:val="22"/>
          <w:lang w:eastAsia="fr-FR" w:bidi="ar-SA"/>
        </w:rPr>
        <w:t>6</w:t>
      </w:r>
      <w:r>
        <w:rPr>
          <w:rFonts w:ascii="Calibri" w:eastAsia="Times New Roman" w:hAnsi="Calibri" w:cs="Calibri"/>
          <w:color w:val="393939"/>
          <w:kern w:val="0"/>
          <w:sz w:val="22"/>
          <w:szCs w:val="22"/>
          <w:lang w:eastAsia="fr-FR" w:bidi="ar-SA"/>
        </w:rPr>
        <w:t xml:space="preserve"> Pe</w:t>
      </w:r>
      <w:r w:rsidR="00680B96">
        <w:rPr>
          <w:rFonts w:ascii="Calibri" w:eastAsia="Times New Roman" w:hAnsi="Calibri" w:cs="Calibri"/>
          <w:color w:val="393939"/>
          <w:kern w:val="0"/>
          <w:sz w:val="22"/>
          <w:szCs w:val="22"/>
          <w:lang w:eastAsia="fr-FR" w:bidi="ar-SA"/>
        </w:rPr>
        <w:t>inture</w:t>
      </w:r>
      <w:r>
        <w:rPr>
          <w:rFonts w:ascii="Calibri" w:eastAsia="Times New Roman" w:hAnsi="Calibri" w:cs="Calibri"/>
          <w:color w:val="393939"/>
          <w:kern w:val="0"/>
          <w:sz w:val="22"/>
          <w:szCs w:val="22"/>
          <w:lang w:eastAsia="fr-FR" w:bidi="ar-SA"/>
        </w:rPr>
        <w:t xml:space="preserve"> pour la somme de</w:t>
      </w:r>
      <w:r w:rsidR="00126073">
        <w:rPr>
          <w:rFonts w:ascii="Calibri" w:eastAsia="Times New Roman" w:hAnsi="Calibri" w:cs="Calibri"/>
          <w:color w:val="393939"/>
          <w:kern w:val="0"/>
          <w:sz w:val="22"/>
          <w:szCs w:val="22"/>
          <w:lang w:eastAsia="fr-FR" w:bidi="ar-SA"/>
        </w:rPr>
        <w:t xml:space="preserve"> 4 209</w:t>
      </w:r>
      <w:r>
        <w:rPr>
          <w:rFonts w:ascii="Calibri" w:eastAsia="Times New Roman" w:hAnsi="Calibri" w:cs="Calibri"/>
          <w:color w:val="393939"/>
          <w:kern w:val="0"/>
          <w:sz w:val="22"/>
          <w:szCs w:val="22"/>
          <w:lang w:eastAsia="fr-FR" w:bidi="ar-SA"/>
        </w:rPr>
        <w:t>,</w:t>
      </w:r>
      <w:r w:rsidR="00126073">
        <w:rPr>
          <w:rFonts w:ascii="Calibri" w:eastAsia="Times New Roman" w:hAnsi="Calibri" w:cs="Calibri"/>
          <w:color w:val="393939"/>
          <w:kern w:val="0"/>
          <w:sz w:val="22"/>
          <w:szCs w:val="22"/>
          <w:lang w:eastAsia="fr-FR" w:bidi="ar-SA"/>
        </w:rPr>
        <w:t>55</w:t>
      </w:r>
      <w:r>
        <w:rPr>
          <w:rFonts w:ascii="Calibri" w:eastAsia="Times New Roman" w:hAnsi="Calibri" w:cs="Calibri"/>
          <w:color w:val="393939"/>
          <w:kern w:val="0"/>
          <w:sz w:val="22"/>
          <w:szCs w:val="22"/>
          <w:lang w:eastAsia="fr-FR" w:bidi="ar-SA"/>
        </w:rPr>
        <w:t xml:space="preserve"> € HT.</w:t>
      </w:r>
    </w:p>
    <w:p w14:paraId="4F0B0233" w14:textId="77777777" w:rsidR="00E70996" w:rsidRDefault="00E70996" w:rsidP="00E70996">
      <w:pPr>
        <w:autoSpaceDE w:val="0"/>
        <w:jc w:val="both"/>
        <w:rPr>
          <w:rFonts w:ascii="Calibri" w:eastAsia="Times New Roman" w:hAnsi="Calibri" w:cs="Calibri"/>
          <w:color w:val="393939"/>
          <w:kern w:val="0"/>
          <w:sz w:val="22"/>
          <w:szCs w:val="22"/>
          <w:lang w:eastAsia="fr-FR" w:bidi="ar-SA"/>
        </w:rPr>
      </w:pPr>
    </w:p>
    <w:p w14:paraId="7460349E" w14:textId="77777777" w:rsidR="00E70996" w:rsidRDefault="00E70996" w:rsidP="00E70996">
      <w:pPr>
        <w:suppressAutoHyphens w:val="0"/>
        <w:autoSpaceDE w:val="0"/>
        <w:adjustRightInd w:val="0"/>
        <w:textAlignment w:val="auto"/>
        <w:rPr>
          <w:rFonts w:ascii="CIDFont+F3" w:hAnsi="CIDFont+F3" w:cs="CIDFont+F3"/>
          <w:kern w:val="0"/>
          <w:sz w:val="22"/>
          <w:szCs w:val="22"/>
          <w:lang w:bidi="ar-SA"/>
        </w:rPr>
      </w:pPr>
      <w:r>
        <w:rPr>
          <w:rFonts w:ascii="CIDFont+F3" w:hAnsi="CIDFont+F3" w:cs="CIDFont+F3"/>
          <w:kern w:val="0"/>
          <w:sz w:val="22"/>
          <w:szCs w:val="22"/>
          <w:lang w:bidi="ar-SA"/>
        </w:rPr>
        <w:lastRenderedPageBreak/>
        <w:t>Après délibéré et à l’unanimité des membres présents, le Conseil Municipal :</w:t>
      </w:r>
    </w:p>
    <w:p w14:paraId="29CF864A" w14:textId="77777777" w:rsidR="00E70996" w:rsidRDefault="00E70996" w:rsidP="00E70996">
      <w:pPr>
        <w:suppressAutoHyphens w:val="0"/>
        <w:autoSpaceDE w:val="0"/>
        <w:adjustRightInd w:val="0"/>
        <w:textAlignment w:val="auto"/>
        <w:rPr>
          <w:rFonts w:ascii="CIDFont+F3" w:hAnsi="CIDFont+F3" w:cs="CIDFont+F3"/>
          <w:kern w:val="0"/>
          <w:sz w:val="22"/>
          <w:szCs w:val="22"/>
          <w:lang w:bidi="ar-SA"/>
        </w:rPr>
      </w:pPr>
    </w:p>
    <w:p w14:paraId="195F8626" w14:textId="7DAE61B6" w:rsidR="00E70996" w:rsidRDefault="00E70996" w:rsidP="00E70996">
      <w:pPr>
        <w:autoSpaceDE w:val="0"/>
        <w:ind w:left="72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 xml:space="preserve">- Valide l’avenant aux travaux de </w:t>
      </w:r>
      <w:r>
        <w:rPr>
          <w:rFonts w:ascii="Calibri" w:eastAsia="Times New Roman" w:hAnsi="Calibri" w:cs="Calibri"/>
          <w:color w:val="393939"/>
          <w:kern w:val="0"/>
          <w:sz w:val="22"/>
          <w:szCs w:val="22"/>
          <w:lang w:eastAsia="fr-FR" w:bidi="ar-SA"/>
        </w:rPr>
        <w:t>réhabilitation du périscolaire</w:t>
      </w:r>
      <w:r>
        <w:rPr>
          <w:rFonts w:ascii="CIDFont+F3" w:hAnsi="CIDFont+F3" w:cs="CIDFont+F3"/>
          <w:kern w:val="0"/>
          <w:sz w:val="22"/>
          <w:szCs w:val="22"/>
          <w:lang w:bidi="ar-SA"/>
        </w:rPr>
        <w:t xml:space="preserve"> présenté par </w:t>
      </w:r>
      <w:r>
        <w:rPr>
          <w:rFonts w:ascii="Calibri" w:eastAsia="Times New Roman" w:hAnsi="Calibri" w:cs="Calibri"/>
          <w:color w:val="393939"/>
          <w:kern w:val="0"/>
          <w:sz w:val="22"/>
          <w:szCs w:val="22"/>
          <w:lang w:eastAsia="fr-FR" w:bidi="ar-SA"/>
        </w:rPr>
        <w:t xml:space="preserve">l’entreprise </w:t>
      </w:r>
      <w:r w:rsidR="00126073">
        <w:rPr>
          <w:rFonts w:ascii="Calibri" w:eastAsia="Times New Roman" w:hAnsi="Calibri" w:cs="Calibri"/>
          <w:color w:val="393939"/>
          <w:kern w:val="0"/>
          <w:sz w:val="22"/>
          <w:szCs w:val="22"/>
          <w:lang w:eastAsia="fr-FR" w:bidi="ar-SA"/>
        </w:rPr>
        <w:t>Ferron</w:t>
      </w:r>
      <w:r>
        <w:rPr>
          <w:rFonts w:ascii="Calibri" w:eastAsia="Times New Roman" w:hAnsi="Calibri" w:cs="Calibri"/>
          <w:color w:val="393939"/>
          <w:kern w:val="0"/>
          <w:sz w:val="22"/>
          <w:szCs w:val="22"/>
          <w:lang w:eastAsia="fr-FR" w:bidi="ar-SA"/>
        </w:rPr>
        <w:t xml:space="preserve">,  pour la somme  </w:t>
      </w:r>
      <w:r w:rsidR="00126073">
        <w:rPr>
          <w:rFonts w:ascii="Calibri" w:eastAsia="Times New Roman" w:hAnsi="Calibri" w:cs="Calibri"/>
          <w:color w:val="393939"/>
          <w:kern w:val="0"/>
          <w:sz w:val="22"/>
          <w:szCs w:val="22"/>
          <w:lang w:eastAsia="fr-FR" w:bidi="ar-SA"/>
        </w:rPr>
        <w:t xml:space="preserve">4 209,55 </w:t>
      </w:r>
      <w:r>
        <w:rPr>
          <w:rFonts w:ascii="Calibri" w:eastAsia="Times New Roman" w:hAnsi="Calibri" w:cs="Calibri"/>
          <w:color w:val="393939"/>
          <w:kern w:val="0"/>
          <w:sz w:val="22"/>
          <w:szCs w:val="22"/>
          <w:lang w:eastAsia="fr-FR" w:bidi="ar-SA"/>
        </w:rPr>
        <w:t>€ HT.</w:t>
      </w:r>
    </w:p>
    <w:p w14:paraId="00AA1B4D" w14:textId="77777777" w:rsidR="00E70996" w:rsidRDefault="00E70996" w:rsidP="00E70996">
      <w:pPr>
        <w:suppressAutoHyphens w:val="0"/>
        <w:autoSpaceDE w:val="0"/>
        <w:adjustRightInd w:val="0"/>
        <w:ind w:firstLine="720"/>
        <w:textAlignment w:val="auto"/>
        <w:rPr>
          <w:rFonts w:ascii="CIDFont+F3" w:hAnsi="CIDFont+F3" w:cs="CIDFont+F3"/>
          <w:kern w:val="0"/>
          <w:sz w:val="22"/>
          <w:szCs w:val="22"/>
          <w:lang w:bidi="ar-SA"/>
        </w:rPr>
      </w:pPr>
    </w:p>
    <w:p w14:paraId="18E614FE" w14:textId="77777777" w:rsidR="00E70996" w:rsidRDefault="00E70996" w:rsidP="00E70996">
      <w:pPr>
        <w:autoSpaceDE w:val="0"/>
        <w:ind w:firstLine="72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 Donne pouvoir à M. le Maire afin de signer tous les documents se rapportant à cette décision.</w:t>
      </w:r>
    </w:p>
    <w:p w14:paraId="4DC01AB5" w14:textId="77777777" w:rsidR="00E70996" w:rsidRDefault="00E70996" w:rsidP="00E70996">
      <w:pPr>
        <w:pStyle w:val="Standard"/>
        <w:jc w:val="both"/>
        <w:rPr>
          <w:rFonts w:ascii="Calibri" w:eastAsia="Calibri" w:hAnsi="Calibri" w:cs="Calibri"/>
          <w:sz w:val="22"/>
          <w:szCs w:val="22"/>
        </w:rPr>
      </w:pPr>
    </w:p>
    <w:p w14:paraId="627BDA6C" w14:textId="77777777" w:rsidR="00FF748C" w:rsidRDefault="00FF748C" w:rsidP="00FF748C">
      <w:pPr>
        <w:autoSpaceDE w:val="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Quorum réuni, 11 élus présents.</w:t>
      </w:r>
    </w:p>
    <w:p w14:paraId="7A43E1E9" w14:textId="77777777" w:rsidR="0047237B" w:rsidRDefault="0047237B" w:rsidP="0047237B">
      <w:pPr>
        <w:pStyle w:val="Standard"/>
        <w:jc w:val="both"/>
        <w:rPr>
          <w:rFonts w:asciiTheme="minorHAnsi" w:hAnsiTheme="minorHAnsi" w:cstheme="minorHAnsi"/>
          <w:bCs/>
          <w:sz w:val="22"/>
          <w:szCs w:val="20"/>
        </w:rPr>
      </w:pPr>
    </w:p>
    <w:p w14:paraId="1E88002F" w14:textId="77777777" w:rsidR="00FF748C" w:rsidRDefault="00FF748C" w:rsidP="0047237B">
      <w:pPr>
        <w:pStyle w:val="Standard"/>
        <w:jc w:val="both"/>
        <w:rPr>
          <w:rFonts w:asciiTheme="minorHAnsi" w:hAnsiTheme="minorHAnsi" w:cstheme="minorHAnsi"/>
          <w:bCs/>
          <w:sz w:val="22"/>
          <w:szCs w:val="20"/>
        </w:rPr>
      </w:pPr>
    </w:p>
    <w:p w14:paraId="7343FDA7" w14:textId="4B517F18" w:rsidR="00E77063" w:rsidRDefault="00E77063" w:rsidP="00E77063">
      <w:pPr>
        <w:pBdr>
          <w:top w:val="single" w:sz="4" w:space="1" w:color="000000"/>
          <w:left w:val="single" w:sz="4" w:space="4" w:color="000000"/>
          <w:bottom w:val="single" w:sz="4" w:space="1" w:color="000000"/>
          <w:right w:val="single" w:sz="4" w:space="0" w:color="000000"/>
        </w:pBdr>
        <w:jc w:val="both"/>
        <w:rPr>
          <w:rFonts w:ascii="Calibri" w:hAnsi="Calibri" w:cs="Calibri"/>
          <w:bCs/>
          <w:iCs/>
        </w:rPr>
      </w:pPr>
      <w:r w:rsidRPr="00205FD1">
        <w:rPr>
          <w:rFonts w:ascii="Calibri" w:hAnsi="Calibri" w:cs="Calibri"/>
          <w:b/>
          <w:u w:val="single"/>
        </w:rPr>
        <w:t>Délibération n°</w:t>
      </w:r>
      <w:r>
        <w:rPr>
          <w:rFonts w:ascii="Calibri" w:hAnsi="Calibri" w:cs="Calibri"/>
          <w:b/>
          <w:u w:val="single"/>
        </w:rPr>
        <w:t>2023-17</w:t>
      </w:r>
      <w:r>
        <w:rPr>
          <w:rFonts w:ascii="Calibri" w:hAnsi="Calibri" w:cs="Calibri"/>
          <w:b/>
        </w:rPr>
        <w:t> : Panneau Pocket : Charte éditoriale</w:t>
      </w:r>
    </w:p>
    <w:p w14:paraId="1266F797" w14:textId="77777777" w:rsidR="00E77063" w:rsidRDefault="00E77063" w:rsidP="00E77063">
      <w:pPr>
        <w:autoSpaceDE w:val="0"/>
        <w:jc w:val="both"/>
        <w:rPr>
          <w:rFonts w:ascii="Calibri" w:eastAsia="Calibri" w:hAnsi="Calibri" w:cs="Calibri"/>
          <w:color w:val="000000"/>
        </w:rPr>
      </w:pPr>
    </w:p>
    <w:p w14:paraId="4ACEADA2" w14:textId="6D5F66CC" w:rsidR="00E77063" w:rsidRDefault="00E77063" w:rsidP="00E77063">
      <w:pPr>
        <w:pStyle w:val="Standard"/>
        <w:jc w:val="both"/>
        <w:rPr>
          <w:rFonts w:ascii="Calibri" w:eastAsia="Times New Roman" w:hAnsi="Calibri" w:cs="Calibri"/>
          <w:color w:val="393939"/>
          <w:kern w:val="0"/>
          <w:sz w:val="22"/>
          <w:szCs w:val="22"/>
          <w:lang w:eastAsia="fr-FR" w:bidi="ar-SA"/>
        </w:rPr>
      </w:pPr>
      <w:r w:rsidRPr="00FE1256">
        <w:rPr>
          <w:rFonts w:ascii="Calibri" w:eastAsia="Calibri" w:hAnsi="Calibri" w:cs="Calibri"/>
          <w:color w:val="000000"/>
          <w:sz w:val="22"/>
          <w:szCs w:val="22"/>
        </w:rPr>
        <w:t>M</w:t>
      </w:r>
      <w:r>
        <w:rPr>
          <w:rFonts w:ascii="Calibri" w:eastAsia="Calibri" w:hAnsi="Calibri" w:cs="Calibri"/>
          <w:color w:val="000000"/>
          <w:sz w:val="22"/>
          <w:szCs w:val="22"/>
        </w:rPr>
        <w:t xml:space="preserve">me </w:t>
      </w:r>
      <w:proofErr w:type="spellStart"/>
      <w:r>
        <w:rPr>
          <w:rFonts w:ascii="Calibri" w:eastAsia="Calibri" w:hAnsi="Calibri" w:cs="Calibri"/>
          <w:color w:val="000000"/>
          <w:sz w:val="22"/>
          <w:szCs w:val="22"/>
        </w:rPr>
        <w:t>Phélion</w:t>
      </w:r>
      <w:proofErr w:type="spellEnd"/>
      <w:r>
        <w:rPr>
          <w:rFonts w:ascii="Calibri" w:eastAsia="Calibri" w:hAnsi="Calibri" w:cs="Calibri"/>
          <w:color w:val="000000"/>
          <w:sz w:val="22"/>
          <w:szCs w:val="22"/>
        </w:rPr>
        <w:t xml:space="preserve"> </w:t>
      </w:r>
      <w:r w:rsidR="000956B5">
        <w:rPr>
          <w:rFonts w:ascii="Calibri" w:eastAsia="Times New Roman" w:hAnsi="Calibri" w:cs="Calibri"/>
          <w:color w:val="393939"/>
          <w:kern w:val="0"/>
          <w:sz w:val="22"/>
          <w:szCs w:val="22"/>
          <w:lang w:eastAsia="fr-FR" w:bidi="ar-SA"/>
        </w:rPr>
        <w:t>présente</w:t>
      </w:r>
      <w:r w:rsidR="008B5B6A">
        <w:rPr>
          <w:rFonts w:ascii="Calibri" w:eastAsia="Times New Roman" w:hAnsi="Calibri" w:cs="Calibri"/>
          <w:color w:val="393939"/>
          <w:kern w:val="0"/>
          <w:sz w:val="22"/>
          <w:szCs w:val="22"/>
          <w:lang w:eastAsia="fr-FR" w:bidi="ar-SA"/>
        </w:rPr>
        <w:t xml:space="preserve"> Panneau Pocket. C’est une application mobile qu</w:t>
      </w:r>
      <w:r w:rsidR="000960CC">
        <w:rPr>
          <w:rFonts w:ascii="Calibri" w:eastAsia="Times New Roman" w:hAnsi="Calibri" w:cs="Calibri"/>
          <w:color w:val="393939"/>
          <w:kern w:val="0"/>
          <w:sz w:val="22"/>
          <w:szCs w:val="22"/>
          <w:lang w:eastAsia="fr-FR" w:bidi="ar-SA"/>
        </w:rPr>
        <w:t>i permet à tous les citoyens d’être informés et alertés en temps réel sur les événements</w:t>
      </w:r>
      <w:r w:rsidR="00AF3E34">
        <w:rPr>
          <w:rFonts w:ascii="Calibri" w:eastAsia="Times New Roman" w:hAnsi="Calibri" w:cs="Calibri"/>
          <w:color w:val="393939"/>
          <w:kern w:val="0"/>
          <w:sz w:val="22"/>
          <w:szCs w:val="22"/>
          <w:lang w:eastAsia="fr-FR" w:bidi="ar-SA"/>
        </w:rPr>
        <w:t xml:space="preserve"> de la com</w:t>
      </w:r>
      <w:r w:rsidR="00D40E06">
        <w:rPr>
          <w:rFonts w:ascii="Calibri" w:eastAsia="Times New Roman" w:hAnsi="Calibri" w:cs="Calibri"/>
          <w:color w:val="393939"/>
          <w:kern w:val="0"/>
          <w:sz w:val="22"/>
          <w:szCs w:val="22"/>
          <w:lang w:eastAsia="fr-FR" w:bidi="ar-SA"/>
        </w:rPr>
        <w:t>m</w:t>
      </w:r>
      <w:r w:rsidR="00AF3E34">
        <w:rPr>
          <w:rFonts w:ascii="Calibri" w:eastAsia="Times New Roman" w:hAnsi="Calibri" w:cs="Calibri"/>
          <w:color w:val="393939"/>
          <w:kern w:val="0"/>
          <w:sz w:val="22"/>
          <w:szCs w:val="22"/>
          <w:lang w:eastAsia="fr-FR" w:bidi="ar-SA"/>
        </w:rPr>
        <w:t>une.</w:t>
      </w:r>
      <w:r w:rsidR="00665014">
        <w:rPr>
          <w:rFonts w:ascii="Calibri" w:eastAsia="Times New Roman" w:hAnsi="Calibri" w:cs="Calibri"/>
          <w:color w:val="393939"/>
          <w:kern w:val="0"/>
          <w:sz w:val="22"/>
          <w:szCs w:val="22"/>
          <w:lang w:eastAsia="fr-FR" w:bidi="ar-SA"/>
        </w:rPr>
        <w:t xml:space="preserve"> L’objectif est de diffuser des informations synthétiques sur la vie de la commune, la médiath</w:t>
      </w:r>
      <w:r w:rsidR="00864E39">
        <w:rPr>
          <w:rFonts w:ascii="Calibri" w:eastAsia="Times New Roman" w:hAnsi="Calibri" w:cs="Calibri"/>
          <w:color w:val="393939"/>
          <w:kern w:val="0"/>
          <w:sz w:val="22"/>
          <w:szCs w:val="22"/>
          <w:lang w:eastAsia="fr-FR" w:bidi="ar-SA"/>
        </w:rPr>
        <w:t>èque, l’école …</w:t>
      </w:r>
    </w:p>
    <w:p w14:paraId="42A50007" w14:textId="77777777" w:rsidR="00CE6ADC" w:rsidRDefault="00CE6ADC" w:rsidP="00E77063">
      <w:pPr>
        <w:pStyle w:val="Standard"/>
        <w:jc w:val="both"/>
        <w:rPr>
          <w:rFonts w:ascii="Calibri" w:eastAsia="Times New Roman" w:hAnsi="Calibri" w:cs="Calibri"/>
          <w:color w:val="393939"/>
          <w:kern w:val="0"/>
          <w:sz w:val="22"/>
          <w:szCs w:val="22"/>
          <w:lang w:eastAsia="fr-FR" w:bidi="ar-SA"/>
        </w:rPr>
      </w:pPr>
    </w:p>
    <w:p w14:paraId="554D42BE" w14:textId="00BF3AC3" w:rsidR="00864E39" w:rsidRDefault="00864E39" w:rsidP="00E77063">
      <w:pPr>
        <w:pStyle w:val="Standard"/>
        <w:jc w:val="both"/>
        <w:rPr>
          <w:rFonts w:ascii="Calibri" w:eastAsia="Times New Roman" w:hAnsi="Calibri" w:cs="Calibri"/>
          <w:color w:val="393939"/>
          <w:kern w:val="0"/>
          <w:sz w:val="22"/>
          <w:szCs w:val="22"/>
          <w:lang w:eastAsia="fr-FR" w:bidi="ar-SA"/>
        </w:rPr>
      </w:pPr>
      <w:r>
        <w:rPr>
          <w:rFonts w:ascii="Calibri" w:eastAsia="Times New Roman" w:hAnsi="Calibri" w:cs="Calibri"/>
          <w:color w:val="393939"/>
          <w:kern w:val="0"/>
          <w:sz w:val="22"/>
          <w:szCs w:val="22"/>
          <w:lang w:eastAsia="fr-FR" w:bidi="ar-SA"/>
        </w:rPr>
        <w:t xml:space="preserve">Elle </w:t>
      </w:r>
      <w:r w:rsidR="00602C29">
        <w:rPr>
          <w:rFonts w:ascii="Calibri" w:eastAsia="Times New Roman" w:hAnsi="Calibri" w:cs="Calibri"/>
          <w:color w:val="393939"/>
          <w:kern w:val="0"/>
          <w:sz w:val="22"/>
          <w:szCs w:val="22"/>
          <w:lang w:eastAsia="fr-FR" w:bidi="ar-SA"/>
        </w:rPr>
        <w:t>donne lecture de</w:t>
      </w:r>
      <w:r>
        <w:rPr>
          <w:rFonts w:ascii="Calibri" w:eastAsia="Times New Roman" w:hAnsi="Calibri" w:cs="Calibri"/>
          <w:color w:val="393939"/>
          <w:kern w:val="0"/>
          <w:sz w:val="22"/>
          <w:szCs w:val="22"/>
          <w:lang w:eastAsia="fr-FR" w:bidi="ar-SA"/>
        </w:rPr>
        <w:t xml:space="preserve"> la charte éditoriale</w:t>
      </w:r>
      <w:r w:rsidR="00C538ED">
        <w:rPr>
          <w:rFonts w:ascii="Calibri" w:eastAsia="Times New Roman" w:hAnsi="Calibri" w:cs="Calibri"/>
          <w:color w:val="393939"/>
          <w:kern w:val="0"/>
          <w:sz w:val="22"/>
          <w:szCs w:val="22"/>
          <w:lang w:eastAsia="fr-FR" w:bidi="ar-SA"/>
        </w:rPr>
        <w:t xml:space="preserve"> </w:t>
      </w:r>
      <w:r w:rsidR="00602C29">
        <w:rPr>
          <w:rFonts w:ascii="Calibri" w:eastAsia="Times New Roman" w:hAnsi="Calibri" w:cs="Calibri"/>
          <w:color w:val="393939"/>
          <w:kern w:val="0"/>
          <w:sz w:val="22"/>
          <w:szCs w:val="22"/>
          <w:lang w:eastAsia="fr-FR" w:bidi="ar-SA"/>
        </w:rPr>
        <w:t>regroupant l’ensemble des règles visant à produire</w:t>
      </w:r>
      <w:r w:rsidR="00F52D2B">
        <w:rPr>
          <w:rFonts w:ascii="Calibri" w:eastAsia="Times New Roman" w:hAnsi="Calibri" w:cs="Calibri"/>
          <w:color w:val="393939"/>
          <w:kern w:val="0"/>
          <w:sz w:val="22"/>
          <w:szCs w:val="22"/>
          <w:lang w:eastAsia="fr-FR" w:bidi="ar-SA"/>
        </w:rPr>
        <w:t xml:space="preserve"> un rédactionnel pertinent</w:t>
      </w:r>
      <w:r w:rsidR="00422D18">
        <w:rPr>
          <w:rFonts w:ascii="Calibri" w:eastAsia="Times New Roman" w:hAnsi="Calibri" w:cs="Calibri"/>
          <w:color w:val="393939"/>
          <w:kern w:val="0"/>
          <w:sz w:val="22"/>
          <w:szCs w:val="22"/>
          <w:lang w:eastAsia="fr-FR" w:bidi="ar-SA"/>
        </w:rPr>
        <w:t>.</w:t>
      </w:r>
      <w:r w:rsidR="00D47CFC">
        <w:rPr>
          <w:rFonts w:ascii="Calibri" w:eastAsia="Times New Roman" w:hAnsi="Calibri" w:cs="Calibri"/>
          <w:color w:val="393939"/>
          <w:kern w:val="0"/>
          <w:sz w:val="22"/>
          <w:szCs w:val="22"/>
          <w:lang w:eastAsia="fr-FR" w:bidi="ar-SA"/>
        </w:rPr>
        <w:t xml:space="preserve"> Le montant de l’abonnement s’élève à 230 € pour un an.</w:t>
      </w:r>
    </w:p>
    <w:p w14:paraId="3CAE36F6" w14:textId="77777777" w:rsidR="00D47CFC" w:rsidRDefault="00D47CFC" w:rsidP="00E77063">
      <w:pPr>
        <w:pStyle w:val="Standard"/>
        <w:jc w:val="both"/>
        <w:rPr>
          <w:rFonts w:ascii="Calibri" w:eastAsia="Times New Roman" w:hAnsi="Calibri" w:cs="Calibri"/>
          <w:color w:val="393939"/>
          <w:kern w:val="0"/>
          <w:sz w:val="22"/>
          <w:szCs w:val="22"/>
          <w:lang w:eastAsia="fr-FR" w:bidi="ar-SA"/>
        </w:rPr>
      </w:pPr>
    </w:p>
    <w:p w14:paraId="69174DE2" w14:textId="77777777" w:rsidR="00D47CFC" w:rsidRDefault="00D47CFC" w:rsidP="00E77063">
      <w:pPr>
        <w:pStyle w:val="Standard"/>
        <w:jc w:val="both"/>
        <w:rPr>
          <w:rFonts w:asciiTheme="minorHAnsi" w:hAnsiTheme="minorHAnsi" w:cstheme="minorHAnsi"/>
          <w:bCs/>
          <w:sz w:val="22"/>
          <w:szCs w:val="20"/>
        </w:rPr>
      </w:pPr>
    </w:p>
    <w:p w14:paraId="5058C8F5" w14:textId="77777777" w:rsidR="00D47CFC" w:rsidRDefault="00D47CFC" w:rsidP="00D47CFC">
      <w:pPr>
        <w:suppressAutoHyphens w:val="0"/>
        <w:autoSpaceDE w:val="0"/>
        <w:adjustRightInd w:val="0"/>
        <w:textAlignment w:val="auto"/>
        <w:rPr>
          <w:rFonts w:ascii="CIDFont+F3" w:hAnsi="CIDFont+F3" w:cs="CIDFont+F3"/>
          <w:kern w:val="0"/>
          <w:sz w:val="22"/>
          <w:szCs w:val="22"/>
          <w:lang w:bidi="ar-SA"/>
        </w:rPr>
      </w:pPr>
      <w:r>
        <w:rPr>
          <w:rFonts w:ascii="CIDFont+F3" w:hAnsi="CIDFont+F3" w:cs="CIDFont+F3"/>
          <w:kern w:val="0"/>
          <w:sz w:val="22"/>
          <w:szCs w:val="22"/>
          <w:lang w:bidi="ar-SA"/>
        </w:rPr>
        <w:t>Après délibéré et à l’unanimité des membres présents, le Conseil Municipal :</w:t>
      </w:r>
    </w:p>
    <w:p w14:paraId="79223099" w14:textId="77777777" w:rsidR="00D47CFC" w:rsidRDefault="00D47CFC" w:rsidP="00D47CFC">
      <w:pPr>
        <w:suppressAutoHyphens w:val="0"/>
        <w:autoSpaceDE w:val="0"/>
        <w:adjustRightInd w:val="0"/>
        <w:textAlignment w:val="auto"/>
        <w:rPr>
          <w:rFonts w:ascii="CIDFont+F3" w:hAnsi="CIDFont+F3" w:cs="CIDFont+F3"/>
          <w:kern w:val="0"/>
          <w:sz w:val="22"/>
          <w:szCs w:val="22"/>
          <w:lang w:bidi="ar-SA"/>
        </w:rPr>
      </w:pPr>
    </w:p>
    <w:p w14:paraId="2FAF565E" w14:textId="3AEC2613" w:rsidR="00D47CFC" w:rsidRDefault="00D47CFC" w:rsidP="00D47CFC">
      <w:pPr>
        <w:autoSpaceDE w:val="0"/>
        <w:ind w:left="72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 xml:space="preserve">- Valide </w:t>
      </w:r>
      <w:r w:rsidR="00BC54DB">
        <w:rPr>
          <w:rFonts w:ascii="CIDFont+F3" w:hAnsi="CIDFont+F3" w:cs="CIDFont+F3"/>
          <w:kern w:val="0"/>
          <w:sz w:val="22"/>
          <w:szCs w:val="22"/>
          <w:lang w:bidi="ar-SA"/>
        </w:rPr>
        <w:t xml:space="preserve">la charte éditoriale et l’abonnement à Panneau </w:t>
      </w:r>
      <w:r w:rsidR="00993E01">
        <w:rPr>
          <w:rFonts w:ascii="CIDFont+F3" w:hAnsi="CIDFont+F3" w:cs="CIDFont+F3"/>
          <w:kern w:val="0"/>
          <w:sz w:val="22"/>
          <w:szCs w:val="22"/>
          <w:lang w:bidi="ar-SA"/>
        </w:rPr>
        <w:t>P</w:t>
      </w:r>
      <w:r w:rsidR="00BC54DB">
        <w:rPr>
          <w:rFonts w:ascii="CIDFont+F3" w:hAnsi="CIDFont+F3" w:cs="CIDFont+F3"/>
          <w:kern w:val="0"/>
          <w:sz w:val="22"/>
          <w:szCs w:val="22"/>
          <w:lang w:bidi="ar-SA"/>
        </w:rPr>
        <w:t>ocket,</w:t>
      </w:r>
    </w:p>
    <w:p w14:paraId="7491267E" w14:textId="77777777" w:rsidR="00D47CFC" w:rsidRDefault="00D47CFC" w:rsidP="00D47CFC">
      <w:pPr>
        <w:suppressAutoHyphens w:val="0"/>
        <w:autoSpaceDE w:val="0"/>
        <w:adjustRightInd w:val="0"/>
        <w:ind w:firstLine="720"/>
        <w:textAlignment w:val="auto"/>
        <w:rPr>
          <w:rFonts w:ascii="CIDFont+F3" w:hAnsi="CIDFont+F3" w:cs="CIDFont+F3"/>
          <w:kern w:val="0"/>
          <w:sz w:val="22"/>
          <w:szCs w:val="22"/>
          <w:lang w:bidi="ar-SA"/>
        </w:rPr>
      </w:pPr>
    </w:p>
    <w:p w14:paraId="7F7EA183" w14:textId="77777777" w:rsidR="00D47CFC" w:rsidRDefault="00D47CFC" w:rsidP="00D47CFC">
      <w:pPr>
        <w:autoSpaceDE w:val="0"/>
        <w:ind w:firstLine="72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 Donne pouvoir à M. le Maire afin de signer tous les documents se rapportant à cette décision.</w:t>
      </w:r>
    </w:p>
    <w:p w14:paraId="60DE3BE6" w14:textId="77777777" w:rsidR="00E77063" w:rsidRDefault="00E77063" w:rsidP="0047237B">
      <w:pPr>
        <w:pStyle w:val="Standard"/>
        <w:jc w:val="both"/>
        <w:rPr>
          <w:rFonts w:asciiTheme="minorHAnsi" w:hAnsiTheme="minorHAnsi" w:cstheme="minorHAnsi"/>
          <w:bCs/>
          <w:sz w:val="22"/>
          <w:szCs w:val="20"/>
        </w:rPr>
      </w:pPr>
    </w:p>
    <w:p w14:paraId="42DE9014" w14:textId="77777777" w:rsidR="00FF748C" w:rsidRDefault="00FF748C" w:rsidP="00FF748C">
      <w:pPr>
        <w:autoSpaceDE w:val="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Quorum réuni, 11 élus présents.</w:t>
      </w:r>
    </w:p>
    <w:p w14:paraId="266BA0B5" w14:textId="77777777" w:rsidR="00BC2BA7" w:rsidRDefault="00BC2BA7" w:rsidP="0047237B">
      <w:pPr>
        <w:pStyle w:val="Standard"/>
        <w:jc w:val="both"/>
        <w:rPr>
          <w:rFonts w:asciiTheme="minorHAnsi" w:hAnsiTheme="minorHAnsi" w:cstheme="minorHAnsi"/>
          <w:bCs/>
          <w:sz w:val="22"/>
          <w:szCs w:val="20"/>
        </w:rPr>
      </w:pPr>
    </w:p>
    <w:p w14:paraId="6491A7C8" w14:textId="77777777" w:rsidR="00FF748C" w:rsidRDefault="00FF748C" w:rsidP="0047237B">
      <w:pPr>
        <w:pStyle w:val="Standard"/>
        <w:jc w:val="both"/>
        <w:rPr>
          <w:rFonts w:asciiTheme="minorHAnsi" w:hAnsiTheme="minorHAnsi" w:cstheme="minorHAnsi"/>
          <w:bCs/>
          <w:sz w:val="22"/>
          <w:szCs w:val="20"/>
        </w:rPr>
      </w:pPr>
    </w:p>
    <w:p w14:paraId="0E1FB7F0" w14:textId="15A250F1" w:rsidR="00210141" w:rsidRDefault="00210141" w:rsidP="00210141">
      <w:pPr>
        <w:pBdr>
          <w:top w:val="single" w:sz="4" w:space="1" w:color="000000"/>
          <w:left w:val="single" w:sz="4" w:space="4" w:color="000000"/>
          <w:bottom w:val="single" w:sz="4" w:space="1" w:color="000000"/>
          <w:right w:val="single" w:sz="4" w:space="0" w:color="000000"/>
        </w:pBdr>
        <w:jc w:val="both"/>
        <w:rPr>
          <w:rFonts w:ascii="Calibri" w:hAnsi="Calibri" w:cs="Calibri"/>
          <w:bCs/>
          <w:iCs/>
        </w:rPr>
      </w:pPr>
      <w:r w:rsidRPr="00205FD1">
        <w:rPr>
          <w:rFonts w:ascii="Calibri" w:hAnsi="Calibri" w:cs="Calibri"/>
          <w:b/>
          <w:u w:val="single"/>
        </w:rPr>
        <w:t>Délibération n°</w:t>
      </w:r>
      <w:r>
        <w:rPr>
          <w:rFonts w:ascii="Calibri" w:hAnsi="Calibri" w:cs="Calibri"/>
          <w:b/>
          <w:u w:val="single"/>
        </w:rPr>
        <w:t>2023-18</w:t>
      </w:r>
      <w:r>
        <w:rPr>
          <w:rFonts w:ascii="Calibri" w:hAnsi="Calibri" w:cs="Calibri"/>
          <w:b/>
        </w:rPr>
        <w:t xml:space="preserve"> : Convention </w:t>
      </w:r>
      <w:r w:rsidR="00282A9E">
        <w:rPr>
          <w:rFonts w:ascii="Calibri" w:hAnsi="Calibri" w:cs="Calibri"/>
          <w:b/>
        </w:rPr>
        <w:t>« C</w:t>
      </w:r>
      <w:r>
        <w:rPr>
          <w:rFonts w:ascii="Calibri" w:hAnsi="Calibri" w:cs="Calibri"/>
          <w:b/>
        </w:rPr>
        <w:t>lub lecture</w:t>
      </w:r>
      <w:r w:rsidR="00282A9E">
        <w:rPr>
          <w:rFonts w:ascii="Calibri" w:hAnsi="Calibri" w:cs="Calibri"/>
          <w:b/>
        </w:rPr>
        <w:t> »</w:t>
      </w:r>
    </w:p>
    <w:p w14:paraId="71E023DD" w14:textId="77777777" w:rsidR="00210141" w:rsidRDefault="00210141" w:rsidP="00210141">
      <w:pPr>
        <w:autoSpaceDE w:val="0"/>
        <w:jc w:val="both"/>
        <w:rPr>
          <w:rFonts w:ascii="Calibri" w:eastAsia="Calibri" w:hAnsi="Calibri" w:cs="Calibri"/>
          <w:color w:val="000000"/>
        </w:rPr>
      </w:pPr>
    </w:p>
    <w:p w14:paraId="325C8703" w14:textId="3B25A8AA" w:rsidR="00952052" w:rsidRDefault="00210141" w:rsidP="00952052">
      <w:pPr>
        <w:spacing w:after="30"/>
        <w:ind w:left="-15"/>
        <w:rPr>
          <w:rFonts w:ascii="Calibri" w:eastAsia="Calibri" w:hAnsi="Calibri" w:cs="Calibri"/>
          <w:color w:val="000000"/>
          <w:sz w:val="22"/>
          <w:szCs w:val="22"/>
        </w:rPr>
      </w:pPr>
      <w:r w:rsidRPr="00FE1256">
        <w:rPr>
          <w:rFonts w:ascii="Calibri" w:eastAsia="Calibri" w:hAnsi="Calibri" w:cs="Calibri"/>
          <w:color w:val="000000"/>
          <w:sz w:val="22"/>
          <w:szCs w:val="22"/>
        </w:rPr>
        <w:t>M</w:t>
      </w:r>
      <w:r>
        <w:rPr>
          <w:rFonts w:ascii="Calibri" w:eastAsia="Calibri" w:hAnsi="Calibri" w:cs="Calibri"/>
          <w:color w:val="000000"/>
          <w:sz w:val="22"/>
          <w:szCs w:val="22"/>
        </w:rPr>
        <w:t xml:space="preserve">me Cornu </w:t>
      </w:r>
      <w:r>
        <w:rPr>
          <w:rFonts w:ascii="Calibri" w:eastAsia="Times New Roman" w:hAnsi="Calibri" w:cs="Calibri"/>
          <w:color w:val="393939"/>
          <w:kern w:val="0"/>
          <w:sz w:val="22"/>
          <w:szCs w:val="22"/>
          <w:lang w:eastAsia="fr-FR" w:bidi="ar-SA"/>
        </w:rPr>
        <w:t xml:space="preserve">présente </w:t>
      </w:r>
      <w:r w:rsidR="00DF1E6B">
        <w:rPr>
          <w:rFonts w:ascii="Calibri" w:eastAsia="Times New Roman" w:hAnsi="Calibri" w:cs="Calibri"/>
          <w:color w:val="393939"/>
          <w:kern w:val="0"/>
          <w:sz w:val="22"/>
          <w:szCs w:val="22"/>
          <w:lang w:eastAsia="fr-FR" w:bidi="ar-SA"/>
        </w:rPr>
        <w:t xml:space="preserve">la convention </w:t>
      </w:r>
      <w:r w:rsidR="00515C67">
        <w:rPr>
          <w:rFonts w:ascii="Calibri" w:eastAsia="Times New Roman" w:hAnsi="Calibri" w:cs="Calibri"/>
          <w:color w:val="393939"/>
          <w:kern w:val="0"/>
          <w:sz w:val="22"/>
          <w:szCs w:val="22"/>
          <w:lang w:eastAsia="fr-FR" w:bidi="ar-SA"/>
        </w:rPr>
        <w:t xml:space="preserve">« Club lecture ». Le </w:t>
      </w:r>
      <w:r w:rsidR="00282A9E">
        <w:rPr>
          <w:rFonts w:ascii="Calibri" w:eastAsia="Times New Roman" w:hAnsi="Calibri" w:cs="Calibri"/>
          <w:color w:val="393939"/>
          <w:kern w:val="0"/>
          <w:sz w:val="22"/>
          <w:szCs w:val="22"/>
          <w:lang w:eastAsia="fr-FR" w:bidi="ar-SA"/>
        </w:rPr>
        <w:t>C</w:t>
      </w:r>
      <w:r w:rsidR="00515C67">
        <w:rPr>
          <w:rFonts w:ascii="Calibri" w:eastAsia="Times New Roman" w:hAnsi="Calibri" w:cs="Calibri"/>
          <w:color w:val="393939"/>
          <w:kern w:val="0"/>
          <w:sz w:val="22"/>
          <w:szCs w:val="22"/>
          <w:lang w:eastAsia="fr-FR" w:bidi="ar-SA"/>
        </w:rPr>
        <w:t xml:space="preserve">lub lecture est organisé par les bénévoles de la </w:t>
      </w:r>
      <w:r w:rsidR="00515C67" w:rsidRPr="00952052">
        <w:rPr>
          <w:rFonts w:ascii="Calibri" w:eastAsia="Calibri" w:hAnsi="Calibri" w:cs="Calibri"/>
          <w:color w:val="000000"/>
          <w:sz w:val="22"/>
          <w:szCs w:val="22"/>
        </w:rPr>
        <w:t>médiathèque</w:t>
      </w:r>
      <w:r w:rsidR="004A3C2B" w:rsidRPr="00952052">
        <w:rPr>
          <w:rFonts w:ascii="Calibri" w:eastAsia="Calibri" w:hAnsi="Calibri" w:cs="Calibri"/>
          <w:color w:val="000000"/>
          <w:sz w:val="22"/>
          <w:szCs w:val="22"/>
        </w:rPr>
        <w:t xml:space="preserve"> et a pour objectif de développer et de promouvoir la </w:t>
      </w:r>
      <w:r w:rsidR="00952052" w:rsidRPr="00952052">
        <w:rPr>
          <w:rFonts w:ascii="Calibri" w:eastAsia="Calibri" w:hAnsi="Calibri" w:cs="Calibri"/>
          <w:color w:val="000000"/>
          <w:sz w:val="22"/>
          <w:szCs w:val="22"/>
        </w:rPr>
        <w:t xml:space="preserve">lecture auprès de l’ensemble des habitants de la commune et des environs. </w:t>
      </w:r>
    </w:p>
    <w:p w14:paraId="79564C68" w14:textId="77777777" w:rsidR="00590F4F" w:rsidRPr="00952052" w:rsidRDefault="00590F4F" w:rsidP="00952052">
      <w:pPr>
        <w:spacing w:after="30"/>
        <w:ind w:left="-15"/>
        <w:rPr>
          <w:rFonts w:ascii="Calibri" w:eastAsia="Calibri" w:hAnsi="Calibri" w:cs="Calibri"/>
          <w:color w:val="000000"/>
          <w:sz w:val="22"/>
          <w:szCs w:val="22"/>
        </w:rPr>
      </w:pPr>
    </w:p>
    <w:p w14:paraId="2B097E91" w14:textId="0887527B" w:rsidR="00E77063" w:rsidRDefault="00F10383" w:rsidP="00210141">
      <w:pPr>
        <w:pStyle w:val="Standard"/>
        <w:jc w:val="both"/>
        <w:rPr>
          <w:rFonts w:ascii="Calibri" w:eastAsia="Times New Roman" w:hAnsi="Calibri" w:cs="Calibri"/>
          <w:color w:val="393939"/>
          <w:kern w:val="0"/>
          <w:sz w:val="22"/>
          <w:szCs w:val="22"/>
          <w:lang w:eastAsia="fr-FR" w:bidi="ar-SA"/>
        </w:rPr>
      </w:pPr>
      <w:r>
        <w:rPr>
          <w:rFonts w:ascii="Calibri" w:eastAsia="Times New Roman" w:hAnsi="Calibri" w:cs="Calibri"/>
          <w:color w:val="393939"/>
          <w:kern w:val="0"/>
          <w:sz w:val="22"/>
          <w:szCs w:val="22"/>
          <w:lang w:eastAsia="fr-FR" w:bidi="ar-SA"/>
        </w:rPr>
        <w:t>La municipalité s’engage à mettre à</w:t>
      </w:r>
      <w:r w:rsidR="00F4542B">
        <w:rPr>
          <w:rFonts w:ascii="Calibri" w:eastAsia="Times New Roman" w:hAnsi="Calibri" w:cs="Calibri"/>
          <w:color w:val="393939"/>
          <w:kern w:val="0"/>
          <w:sz w:val="22"/>
          <w:szCs w:val="22"/>
          <w:lang w:eastAsia="fr-FR" w:bidi="ar-SA"/>
        </w:rPr>
        <w:t xml:space="preserve"> </w:t>
      </w:r>
      <w:r w:rsidR="008F3AE5">
        <w:rPr>
          <w:rFonts w:ascii="Calibri" w:eastAsia="Times New Roman" w:hAnsi="Calibri" w:cs="Calibri"/>
          <w:color w:val="393939"/>
          <w:kern w:val="0"/>
          <w:sz w:val="22"/>
          <w:szCs w:val="22"/>
          <w:lang w:eastAsia="fr-FR" w:bidi="ar-SA"/>
        </w:rPr>
        <w:t xml:space="preserve">disposition </w:t>
      </w:r>
      <w:r w:rsidR="00590F4F">
        <w:rPr>
          <w:rFonts w:ascii="Calibri" w:eastAsia="Times New Roman" w:hAnsi="Calibri" w:cs="Calibri"/>
          <w:color w:val="393939"/>
          <w:kern w:val="0"/>
          <w:sz w:val="22"/>
          <w:szCs w:val="22"/>
          <w:lang w:eastAsia="fr-FR" w:bidi="ar-SA"/>
        </w:rPr>
        <w:t>des</w:t>
      </w:r>
      <w:r w:rsidR="008F3AE5">
        <w:rPr>
          <w:rFonts w:ascii="Calibri" w:eastAsia="Times New Roman" w:hAnsi="Calibri" w:cs="Calibri"/>
          <w:color w:val="393939"/>
          <w:kern w:val="0"/>
          <w:sz w:val="22"/>
          <w:szCs w:val="22"/>
          <w:lang w:eastAsia="fr-FR" w:bidi="ar-SA"/>
        </w:rPr>
        <w:t xml:space="preserve"> adhérents du </w:t>
      </w:r>
      <w:r w:rsidR="00282A9E">
        <w:rPr>
          <w:rFonts w:ascii="Calibri" w:eastAsia="Times New Roman" w:hAnsi="Calibri" w:cs="Calibri"/>
          <w:color w:val="393939"/>
          <w:kern w:val="0"/>
          <w:sz w:val="22"/>
          <w:szCs w:val="22"/>
          <w:lang w:eastAsia="fr-FR" w:bidi="ar-SA"/>
        </w:rPr>
        <w:t>C</w:t>
      </w:r>
      <w:r w:rsidR="008F3AE5">
        <w:rPr>
          <w:rFonts w:ascii="Calibri" w:eastAsia="Times New Roman" w:hAnsi="Calibri" w:cs="Calibri"/>
          <w:color w:val="393939"/>
          <w:kern w:val="0"/>
          <w:sz w:val="22"/>
          <w:szCs w:val="22"/>
          <w:lang w:eastAsia="fr-FR" w:bidi="ar-SA"/>
        </w:rPr>
        <w:t>lub lecture</w:t>
      </w:r>
      <w:r w:rsidR="00590F4F">
        <w:rPr>
          <w:rFonts w:ascii="Calibri" w:eastAsia="Times New Roman" w:hAnsi="Calibri" w:cs="Calibri"/>
          <w:color w:val="393939"/>
          <w:kern w:val="0"/>
          <w:sz w:val="22"/>
          <w:szCs w:val="22"/>
          <w:lang w:eastAsia="fr-FR" w:bidi="ar-SA"/>
        </w:rPr>
        <w:t xml:space="preserve"> </w:t>
      </w:r>
      <w:r w:rsidR="00BB3A5F">
        <w:rPr>
          <w:rFonts w:ascii="Calibri" w:eastAsia="Times New Roman" w:hAnsi="Calibri" w:cs="Calibri"/>
          <w:color w:val="393939"/>
          <w:kern w:val="0"/>
          <w:sz w:val="22"/>
          <w:szCs w:val="22"/>
          <w:lang w:eastAsia="fr-FR" w:bidi="ar-SA"/>
        </w:rPr>
        <w:t>le local de la Médiathèque</w:t>
      </w:r>
    </w:p>
    <w:p w14:paraId="26D85A7D" w14:textId="77777777" w:rsidR="00210141" w:rsidRDefault="00210141" w:rsidP="00210141">
      <w:pPr>
        <w:pStyle w:val="Standard"/>
        <w:jc w:val="both"/>
        <w:rPr>
          <w:rFonts w:ascii="Calibri" w:eastAsia="Times New Roman" w:hAnsi="Calibri" w:cs="Calibri"/>
          <w:color w:val="393939"/>
          <w:kern w:val="0"/>
          <w:sz w:val="22"/>
          <w:szCs w:val="22"/>
          <w:lang w:eastAsia="fr-FR" w:bidi="ar-SA"/>
        </w:rPr>
      </w:pPr>
    </w:p>
    <w:p w14:paraId="63328214" w14:textId="77777777" w:rsidR="00603645" w:rsidRDefault="00603645" w:rsidP="00603645">
      <w:pPr>
        <w:suppressAutoHyphens w:val="0"/>
        <w:autoSpaceDE w:val="0"/>
        <w:adjustRightInd w:val="0"/>
        <w:textAlignment w:val="auto"/>
        <w:rPr>
          <w:rFonts w:ascii="CIDFont+F3" w:hAnsi="CIDFont+F3" w:cs="CIDFont+F3"/>
          <w:kern w:val="0"/>
          <w:sz w:val="22"/>
          <w:szCs w:val="22"/>
          <w:lang w:bidi="ar-SA"/>
        </w:rPr>
      </w:pPr>
      <w:r>
        <w:rPr>
          <w:rFonts w:ascii="CIDFont+F3" w:hAnsi="CIDFont+F3" w:cs="CIDFont+F3"/>
          <w:kern w:val="0"/>
          <w:sz w:val="22"/>
          <w:szCs w:val="22"/>
          <w:lang w:bidi="ar-SA"/>
        </w:rPr>
        <w:t>Après délibéré et à l’unanimité des membres présents, le Conseil Municipal :</w:t>
      </w:r>
    </w:p>
    <w:p w14:paraId="23B534E6" w14:textId="77777777" w:rsidR="00603645" w:rsidRDefault="00603645" w:rsidP="00603645">
      <w:pPr>
        <w:suppressAutoHyphens w:val="0"/>
        <w:autoSpaceDE w:val="0"/>
        <w:adjustRightInd w:val="0"/>
        <w:textAlignment w:val="auto"/>
        <w:rPr>
          <w:rFonts w:ascii="CIDFont+F3" w:hAnsi="CIDFont+F3" w:cs="CIDFont+F3"/>
          <w:kern w:val="0"/>
          <w:sz w:val="22"/>
          <w:szCs w:val="22"/>
          <w:lang w:bidi="ar-SA"/>
        </w:rPr>
      </w:pPr>
    </w:p>
    <w:p w14:paraId="79BB2A27" w14:textId="427F33DD" w:rsidR="00603645" w:rsidRDefault="00603645" w:rsidP="00603645">
      <w:pPr>
        <w:autoSpaceDE w:val="0"/>
        <w:ind w:left="72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 Valide la convention « Club lecture »,</w:t>
      </w:r>
    </w:p>
    <w:p w14:paraId="1C4D08C4" w14:textId="77777777" w:rsidR="00603645" w:rsidRDefault="00603645" w:rsidP="00603645">
      <w:pPr>
        <w:suppressAutoHyphens w:val="0"/>
        <w:autoSpaceDE w:val="0"/>
        <w:adjustRightInd w:val="0"/>
        <w:ind w:firstLine="720"/>
        <w:textAlignment w:val="auto"/>
        <w:rPr>
          <w:rFonts w:ascii="CIDFont+F3" w:hAnsi="CIDFont+F3" w:cs="CIDFont+F3"/>
          <w:kern w:val="0"/>
          <w:sz w:val="22"/>
          <w:szCs w:val="22"/>
          <w:lang w:bidi="ar-SA"/>
        </w:rPr>
      </w:pPr>
    </w:p>
    <w:p w14:paraId="5255FE93" w14:textId="77777777" w:rsidR="00603645" w:rsidRDefault="00603645" w:rsidP="00603645">
      <w:pPr>
        <w:autoSpaceDE w:val="0"/>
        <w:ind w:firstLine="720"/>
        <w:jc w:val="both"/>
        <w:rPr>
          <w:rFonts w:ascii="CIDFont+F3" w:hAnsi="CIDFont+F3" w:cs="CIDFont+F3"/>
          <w:kern w:val="0"/>
          <w:sz w:val="22"/>
          <w:szCs w:val="22"/>
          <w:lang w:bidi="ar-SA"/>
        </w:rPr>
      </w:pPr>
      <w:r>
        <w:rPr>
          <w:rFonts w:ascii="CIDFont+F3" w:hAnsi="CIDFont+F3" w:cs="CIDFont+F3"/>
          <w:kern w:val="0"/>
          <w:sz w:val="22"/>
          <w:szCs w:val="22"/>
          <w:lang w:bidi="ar-SA"/>
        </w:rPr>
        <w:t>- Donne pouvoir à M. le Maire afin de signer tous les documents se rapportant à cette décision.</w:t>
      </w:r>
    </w:p>
    <w:p w14:paraId="706A7B86" w14:textId="77777777" w:rsidR="00495826" w:rsidRDefault="00495826" w:rsidP="00603645">
      <w:pPr>
        <w:autoSpaceDE w:val="0"/>
        <w:ind w:firstLine="720"/>
        <w:jc w:val="both"/>
        <w:rPr>
          <w:rFonts w:ascii="Calibri" w:eastAsia="Times New Roman" w:hAnsi="Calibri" w:cs="Calibri"/>
          <w:color w:val="393939"/>
          <w:kern w:val="0"/>
          <w:sz w:val="22"/>
          <w:szCs w:val="22"/>
          <w:lang w:eastAsia="fr-FR" w:bidi="ar-SA"/>
        </w:rPr>
      </w:pPr>
    </w:p>
    <w:p w14:paraId="7FAA5FC2" w14:textId="77777777" w:rsidR="00FF748C" w:rsidRDefault="00FF748C" w:rsidP="00FF748C">
      <w:pPr>
        <w:autoSpaceDE w:val="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Quorum réuni, 11 élus présents.</w:t>
      </w:r>
    </w:p>
    <w:p w14:paraId="48143028" w14:textId="77777777" w:rsidR="00603645" w:rsidRDefault="00603645" w:rsidP="00603645">
      <w:pPr>
        <w:pStyle w:val="Standard"/>
        <w:jc w:val="both"/>
        <w:rPr>
          <w:rFonts w:asciiTheme="minorHAnsi" w:hAnsiTheme="minorHAnsi" w:cstheme="minorHAnsi"/>
          <w:bCs/>
          <w:sz w:val="22"/>
          <w:szCs w:val="20"/>
        </w:rPr>
      </w:pPr>
    </w:p>
    <w:p w14:paraId="587A9ADB" w14:textId="2389B12D" w:rsidR="00603645" w:rsidRDefault="00603645" w:rsidP="00603645">
      <w:pPr>
        <w:pBdr>
          <w:top w:val="single" w:sz="4" w:space="1" w:color="000000"/>
          <w:left w:val="single" w:sz="4" w:space="4" w:color="000000"/>
          <w:bottom w:val="single" w:sz="4" w:space="1" w:color="000000"/>
          <w:right w:val="single" w:sz="4" w:space="0" w:color="000000"/>
        </w:pBdr>
        <w:jc w:val="both"/>
        <w:rPr>
          <w:rFonts w:ascii="Calibri" w:hAnsi="Calibri" w:cs="Calibri"/>
          <w:bCs/>
          <w:iCs/>
        </w:rPr>
      </w:pPr>
      <w:r w:rsidRPr="00205FD1">
        <w:rPr>
          <w:rFonts w:ascii="Calibri" w:hAnsi="Calibri" w:cs="Calibri"/>
          <w:b/>
          <w:u w:val="single"/>
        </w:rPr>
        <w:t>Délibération n°</w:t>
      </w:r>
      <w:r>
        <w:rPr>
          <w:rFonts w:ascii="Calibri" w:hAnsi="Calibri" w:cs="Calibri"/>
          <w:b/>
          <w:u w:val="single"/>
        </w:rPr>
        <w:t>2023-19</w:t>
      </w:r>
      <w:r>
        <w:rPr>
          <w:rFonts w:ascii="Calibri" w:hAnsi="Calibri" w:cs="Calibri"/>
          <w:b/>
        </w:rPr>
        <w:t xml:space="preserve"> : </w:t>
      </w:r>
      <w:r w:rsidR="008D06BB">
        <w:rPr>
          <w:rFonts w:ascii="Calibri" w:hAnsi="Calibri" w:cs="Calibri"/>
          <w:b/>
        </w:rPr>
        <w:t>Modification d</w:t>
      </w:r>
      <w:r w:rsidR="004F7FC4">
        <w:rPr>
          <w:rFonts w:ascii="Calibri" w:hAnsi="Calibri" w:cs="Calibri"/>
          <w:b/>
        </w:rPr>
        <w:t xml:space="preserve">’un </w:t>
      </w:r>
      <w:r w:rsidR="00B71000">
        <w:rPr>
          <w:rFonts w:ascii="Calibri" w:hAnsi="Calibri" w:cs="Calibri"/>
          <w:b/>
        </w:rPr>
        <w:t>sentier au Plan Départemental des Itinéraires de Promenade et de Randonnée</w:t>
      </w:r>
    </w:p>
    <w:p w14:paraId="7293A650" w14:textId="77777777" w:rsidR="00603645" w:rsidRDefault="00603645" w:rsidP="00603645">
      <w:pPr>
        <w:autoSpaceDE w:val="0"/>
        <w:jc w:val="both"/>
        <w:rPr>
          <w:rFonts w:ascii="Calibri" w:eastAsia="Calibri" w:hAnsi="Calibri" w:cs="Calibri"/>
          <w:color w:val="000000"/>
        </w:rPr>
      </w:pPr>
    </w:p>
    <w:p w14:paraId="34CE89EA" w14:textId="4C019FC0" w:rsidR="00EF3172" w:rsidRDefault="00C77323" w:rsidP="003C1558">
      <w:pPr>
        <w:spacing w:after="30"/>
        <w:ind w:left="-15"/>
        <w:jc w:val="both"/>
        <w:rPr>
          <w:rFonts w:ascii="Calibri" w:eastAsia="Calibri" w:hAnsi="Calibri" w:cs="Calibri"/>
          <w:color w:val="000000"/>
          <w:sz w:val="22"/>
          <w:szCs w:val="22"/>
        </w:rPr>
      </w:pPr>
      <w:r>
        <w:rPr>
          <w:rFonts w:ascii="Calibri" w:eastAsia="Calibri" w:hAnsi="Calibri" w:cs="Calibri"/>
          <w:color w:val="000000"/>
          <w:sz w:val="22"/>
          <w:szCs w:val="22"/>
        </w:rPr>
        <w:t>M. Demay informe que le</w:t>
      </w:r>
      <w:r w:rsidR="00EF3172" w:rsidRPr="008A210D">
        <w:rPr>
          <w:rFonts w:ascii="Calibri" w:eastAsia="Calibri" w:hAnsi="Calibri" w:cs="Calibri"/>
          <w:color w:val="000000"/>
          <w:sz w:val="22"/>
          <w:szCs w:val="22"/>
        </w:rPr>
        <w:t xml:space="preserve"> Département d’Ille-et-Vilaine </w:t>
      </w:r>
      <w:r>
        <w:rPr>
          <w:rFonts w:ascii="Calibri" w:eastAsia="Calibri" w:hAnsi="Calibri" w:cs="Calibri"/>
          <w:color w:val="000000"/>
          <w:sz w:val="22"/>
          <w:szCs w:val="22"/>
        </w:rPr>
        <w:t>a</w:t>
      </w:r>
      <w:r w:rsidR="00EF3172" w:rsidRPr="008A210D">
        <w:rPr>
          <w:rFonts w:ascii="Calibri" w:eastAsia="Calibri" w:hAnsi="Calibri" w:cs="Calibri"/>
          <w:color w:val="000000"/>
          <w:sz w:val="22"/>
          <w:szCs w:val="22"/>
        </w:rPr>
        <w:t xml:space="preserve"> réalis</w:t>
      </w:r>
      <w:r>
        <w:rPr>
          <w:rFonts w:ascii="Calibri" w:eastAsia="Calibri" w:hAnsi="Calibri" w:cs="Calibri"/>
          <w:color w:val="000000"/>
          <w:sz w:val="22"/>
          <w:szCs w:val="22"/>
        </w:rPr>
        <w:t>é</w:t>
      </w:r>
      <w:r w:rsidR="00EF3172" w:rsidRPr="008A210D">
        <w:rPr>
          <w:rFonts w:ascii="Calibri" w:eastAsia="Calibri" w:hAnsi="Calibri" w:cs="Calibri"/>
          <w:color w:val="000000"/>
          <w:sz w:val="22"/>
          <w:szCs w:val="22"/>
        </w:rPr>
        <w:t xml:space="preserve"> un Plan Départemental des Itinéraires de Promenade et de Randonnée (PDIPR) </w:t>
      </w:r>
      <w:r>
        <w:rPr>
          <w:rFonts w:ascii="Calibri" w:eastAsia="Calibri" w:hAnsi="Calibri" w:cs="Calibri"/>
          <w:color w:val="000000"/>
          <w:sz w:val="22"/>
          <w:szCs w:val="22"/>
        </w:rPr>
        <w:t>afin de</w:t>
      </w:r>
      <w:r w:rsidR="00EF3172" w:rsidRPr="008A210D">
        <w:rPr>
          <w:rFonts w:ascii="Calibri" w:eastAsia="Calibri" w:hAnsi="Calibri" w:cs="Calibri"/>
          <w:color w:val="000000"/>
          <w:sz w:val="22"/>
          <w:szCs w:val="22"/>
        </w:rPr>
        <w:t xml:space="preserve"> protéger et </w:t>
      </w:r>
      <w:r>
        <w:rPr>
          <w:rFonts w:ascii="Calibri" w:eastAsia="Calibri" w:hAnsi="Calibri" w:cs="Calibri"/>
          <w:color w:val="000000"/>
          <w:sz w:val="22"/>
          <w:szCs w:val="22"/>
        </w:rPr>
        <w:t>d’</w:t>
      </w:r>
      <w:r w:rsidR="00EF3172" w:rsidRPr="008A210D">
        <w:rPr>
          <w:rFonts w:ascii="Calibri" w:eastAsia="Calibri" w:hAnsi="Calibri" w:cs="Calibri"/>
          <w:color w:val="000000"/>
          <w:sz w:val="22"/>
          <w:szCs w:val="22"/>
        </w:rPr>
        <w:t>aménager les sentiers de randonnée.</w:t>
      </w:r>
    </w:p>
    <w:p w14:paraId="492FF062" w14:textId="77777777" w:rsidR="003C1558" w:rsidRPr="008A210D" w:rsidRDefault="003C1558" w:rsidP="003C1558">
      <w:pPr>
        <w:spacing w:after="30"/>
        <w:ind w:left="-15"/>
        <w:jc w:val="both"/>
        <w:rPr>
          <w:rFonts w:ascii="Calibri" w:eastAsia="Calibri" w:hAnsi="Calibri" w:cs="Calibri"/>
          <w:color w:val="000000"/>
          <w:sz w:val="22"/>
          <w:szCs w:val="22"/>
        </w:rPr>
      </w:pPr>
    </w:p>
    <w:p w14:paraId="728DB790" w14:textId="7B5D01FC" w:rsidR="00EF3172" w:rsidRDefault="00EF3172" w:rsidP="003C1558">
      <w:pPr>
        <w:spacing w:after="30"/>
        <w:ind w:left="-15"/>
        <w:jc w:val="both"/>
        <w:rPr>
          <w:rFonts w:ascii="Calibri" w:eastAsia="Calibri" w:hAnsi="Calibri" w:cs="Calibri"/>
          <w:color w:val="000000"/>
          <w:sz w:val="22"/>
          <w:szCs w:val="22"/>
        </w:rPr>
      </w:pPr>
      <w:r w:rsidRPr="008A210D">
        <w:rPr>
          <w:rFonts w:ascii="Calibri" w:eastAsia="Calibri" w:hAnsi="Calibri" w:cs="Calibri"/>
          <w:color w:val="000000"/>
          <w:sz w:val="22"/>
          <w:szCs w:val="22"/>
        </w:rPr>
        <w:t>Selon l’article</w:t>
      </w:r>
      <w:r w:rsidR="00C77323">
        <w:rPr>
          <w:rFonts w:ascii="Calibri" w:eastAsia="Calibri" w:hAnsi="Calibri" w:cs="Calibri"/>
          <w:color w:val="000000"/>
          <w:sz w:val="22"/>
          <w:szCs w:val="22"/>
        </w:rPr>
        <w:t xml:space="preserve"> </w:t>
      </w:r>
      <w:r w:rsidRPr="008A210D">
        <w:rPr>
          <w:rFonts w:ascii="Calibri" w:eastAsia="Calibri" w:hAnsi="Calibri" w:cs="Calibri"/>
          <w:color w:val="000000"/>
          <w:sz w:val="22"/>
          <w:szCs w:val="22"/>
        </w:rPr>
        <w:t xml:space="preserve">L 361-1 du Code de l’environnement, le Conseil municipal doit délibérer pour avis sur l’établissement par le Département d’un Plan Départemental des Itinéraires de Promenade et de Randonnée. Ceux-ci peuvent comprendre notamment des voies publiques, des sentiers faisant partie de propriétés </w:t>
      </w:r>
      <w:r w:rsidRPr="008A210D">
        <w:rPr>
          <w:rFonts w:ascii="Calibri" w:eastAsia="Calibri" w:hAnsi="Calibri" w:cs="Calibri"/>
          <w:color w:val="000000"/>
          <w:sz w:val="22"/>
          <w:szCs w:val="22"/>
        </w:rPr>
        <w:lastRenderedPageBreak/>
        <w:t>privées qui feront l’objet de conventions avec leurs propriétaires, des voies communales ou des chemins ruraux.</w:t>
      </w:r>
    </w:p>
    <w:p w14:paraId="73C3E72E" w14:textId="77777777" w:rsidR="003C1558" w:rsidRDefault="003C1558" w:rsidP="003C1558">
      <w:pPr>
        <w:spacing w:after="30"/>
        <w:ind w:left="-15"/>
        <w:jc w:val="both"/>
        <w:rPr>
          <w:rFonts w:ascii="Calibri" w:eastAsia="Calibri" w:hAnsi="Calibri" w:cs="Calibri"/>
          <w:color w:val="000000"/>
          <w:sz w:val="22"/>
          <w:szCs w:val="22"/>
        </w:rPr>
      </w:pPr>
    </w:p>
    <w:p w14:paraId="41C7FC2F" w14:textId="77777777" w:rsidR="00EF3172" w:rsidRPr="008A210D" w:rsidRDefault="00EF3172" w:rsidP="003C1558">
      <w:pPr>
        <w:spacing w:after="30"/>
        <w:ind w:left="-15"/>
        <w:jc w:val="both"/>
        <w:rPr>
          <w:rFonts w:ascii="Calibri" w:eastAsia="Calibri" w:hAnsi="Calibri" w:cs="Calibri"/>
          <w:color w:val="000000"/>
          <w:sz w:val="22"/>
          <w:szCs w:val="22"/>
        </w:rPr>
      </w:pPr>
      <w:r w:rsidRPr="008A210D">
        <w:rPr>
          <w:rFonts w:ascii="Calibri" w:eastAsia="Calibri" w:hAnsi="Calibri" w:cs="Calibri"/>
          <w:color w:val="000000"/>
          <w:sz w:val="22"/>
          <w:szCs w:val="22"/>
        </w:rPr>
        <w:t>Cette délibération comporte l’engagement par la commune d’affecter les voies communales et les chemins ruraux concernés au passage des piétons et des cavaliers et de ne pas aliéner ni supprimer ces chemins ou sections de chemins ainsi affectés.</w:t>
      </w:r>
    </w:p>
    <w:p w14:paraId="30226E11" w14:textId="77777777" w:rsidR="00EF3172" w:rsidRDefault="00EF3172" w:rsidP="003C1558">
      <w:pPr>
        <w:spacing w:after="30"/>
        <w:ind w:left="-15"/>
        <w:jc w:val="both"/>
        <w:rPr>
          <w:rFonts w:ascii="Calibri" w:eastAsia="Calibri" w:hAnsi="Calibri" w:cs="Calibri"/>
          <w:color w:val="000000"/>
          <w:sz w:val="22"/>
          <w:szCs w:val="22"/>
        </w:rPr>
      </w:pPr>
      <w:r w:rsidRPr="008A210D">
        <w:rPr>
          <w:rFonts w:ascii="Calibri" w:eastAsia="Calibri" w:hAnsi="Calibri" w:cs="Calibri"/>
          <w:color w:val="000000"/>
          <w:sz w:val="22"/>
          <w:szCs w:val="22"/>
        </w:rPr>
        <w:t>L’inscription définitive de sentiers traversant les propriétés privées au P.D.I.P.R. nécessitera obligatoirement la signature de convention avec la commune, le Département et le propriétaire.</w:t>
      </w:r>
    </w:p>
    <w:p w14:paraId="41AED795" w14:textId="77777777" w:rsidR="003C1558" w:rsidRPr="008A210D" w:rsidRDefault="003C1558" w:rsidP="003C1558">
      <w:pPr>
        <w:spacing w:after="30"/>
        <w:ind w:left="-15"/>
        <w:jc w:val="both"/>
        <w:rPr>
          <w:rFonts w:ascii="Calibri" w:eastAsia="Calibri" w:hAnsi="Calibri" w:cs="Calibri"/>
          <w:color w:val="000000"/>
          <w:sz w:val="22"/>
          <w:szCs w:val="22"/>
        </w:rPr>
      </w:pPr>
    </w:p>
    <w:p w14:paraId="33E55798" w14:textId="77777777" w:rsidR="00EF3172" w:rsidRDefault="00EF3172" w:rsidP="003C1558">
      <w:pPr>
        <w:spacing w:after="30"/>
        <w:ind w:left="-15"/>
        <w:jc w:val="both"/>
        <w:rPr>
          <w:rFonts w:ascii="Calibri" w:eastAsia="Calibri" w:hAnsi="Calibri" w:cs="Calibri"/>
          <w:color w:val="000000"/>
          <w:sz w:val="22"/>
          <w:szCs w:val="22"/>
        </w:rPr>
      </w:pPr>
      <w:r w:rsidRPr="008A210D">
        <w:rPr>
          <w:rFonts w:ascii="Calibri" w:eastAsia="Calibri" w:hAnsi="Calibri" w:cs="Calibri"/>
          <w:color w:val="000000"/>
          <w:sz w:val="22"/>
          <w:szCs w:val="22"/>
        </w:rPr>
        <w:t>La suppression d’un chemin inscrit au plan départemental ne peut dès lors intervenir que sur décision expresse du Conseil municipal qui doit avoir proposé au Département un itinéraire de substitution approprié à la pratique de la promenade et de la randonnée.</w:t>
      </w:r>
    </w:p>
    <w:p w14:paraId="56E8EDAE" w14:textId="77777777" w:rsidR="003C1558" w:rsidRPr="008A210D" w:rsidRDefault="003C1558" w:rsidP="003C1558">
      <w:pPr>
        <w:spacing w:after="30"/>
        <w:ind w:left="-15"/>
        <w:jc w:val="both"/>
        <w:rPr>
          <w:rFonts w:ascii="Calibri" w:eastAsia="Calibri" w:hAnsi="Calibri" w:cs="Calibri"/>
          <w:color w:val="000000"/>
          <w:sz w:val="22"/>
          <w:szCs w:val="22"/>
        </w:rPr>
      </w:pPr>
    </w:p>
    <w:p w14:paraId="005E3EC2" w14:textId="77777777" w:rsidR="00EF3172" w:rsidRDefault="00EF3172" w:rsidP="003C1558">
      <w:pPr>
        <w:spacing w:after="30"/>
        <w:ind w:left="-15"/>
        <w:jc w:val="both"/>
        <w:rPr>
          <w:rFonts w:ascii="Calibri" w:eastAsia="Calibri" w:hAnsi="Calibri" w:cs="Calibri"/>
          <w:color w:val="000000"/>
          <w:sz w:val="22"/>
          <w:szCs w:val="22"/>
        </w:rPr>
      </w:pPr>
      <w:r w:rsidRPr="008A210D">
        <w:rPr>
          <w:rFonts w:ascii="Calibri" w:eastAsia="Calibri" w:hAnsi="Calibri" w:cs="Calibri"/>
          <w:color w:val="000000"/>
          <w:sz w:val="22"/>
          <w:szCs w:val="22"/>
        </w:rPr>
        <w:t xml:space="preserve">Concernant le réseau de sentiers d’intérêt départemental (GR- GRP- </w:t>
      </w:r>
      <w:proofErr w:type="spellStart"/>
      <w:r w:rsidRPr="008A210D">
        <w:rPr>
          <w:rFonts w:ascii="Calibri" w:eastAsia="Calibri" w:hAnsi="Calibri" w:cs="Calibri"/>
          <w:color w:val="000000"/>
          <w:sz w:val="22"/>
          <w:szCs w:val="22"/>
        </w:rPr>
        <w:t>Equibreizh</w:t>
      </w:r>
      <w:proofErr w:type="spellEnd"/>
      <w:r w:rsidRPr="008A210D">
        <w:rPr>
          <w:rFonts w:ascii="Calibri" w:eastAsia="Calibri" w:hAnsi="Calibri" w:cs="Calibri"/>
          <w:color w:val="000000"/>
          <w:sz w:val="22"/>
          <w:szCs w:val="22"/>
        </w:rPr>
        <w:t>), le Département assure les aménagements et l’entretien courant des linéaires concernés, à l’exception des tronçons faisant l’objet d’une convention spécifique entre le Département et la structure communale ou intercommunale, leur délégant ces missions. Les associations partenaires du Département assurent le balisage.</w:t>
      </w:r>
    </w:p>
    <w:p w14:paraId="431A5793" w14:textId="77777777" w:rsidR="00821332" w:rsidRPr="008A210D" w:rsidRDefault="00821332" w:rsidP="003C1558">
      <w:pPr>
        <w:spacing w:after="30"/>
        <w:ind w:left="-15"/>
        <w:jc w:val="both"/>
        <w:rPr>
          <w:rFonts w:ascii="Calibri" w:eastAsia="Calibri" w:hAnsi="Calibri" w:cs="Calibri"/>
          <w:color w:val="000000"/>
          <w:sz w:val="22"/>
          <w:szCs w:val="22"/>
        </w:rPr>
      </w:pPr>
    </w:p>
    <w:p w14:paraId="3A9A5877" w14:textId="77777777" w:rsidR="00EF3172" w:rsidRDefault="00EF3172" w:rsidP="003C1558">
      <w:pPr>
        <w:spacing w:after="30"/>
        <w:ind w:left="-15"/>
        <w:jc w:val="both"/>
        <w:rPr>
          <w:rFonts w:ascii="Calibri" w:eastAsia="Calibri" w:hAnsi="Calibri" w:cs="Calibri"/>
          <w:color w:val="000000"/>
          <w:sz w:val="22"/>
          <w:szCs w:val="22"/>
        </w:rPr>
      </w:pPr>
      <w:r w:rsidRPr="008A210D">
        <w:rPr>
          <w:rFonts w:ascii="Calibri" w:eastAsia="Calibri" w:hAnsi="Calibri" w:cs="Calibri"/>
          <w:color w:val="000000"/>
          <w:sz w:val="22"/>
          <w:szCs w:val="22"/>
        </w:rPr>
        <w:t xml:space="preserve">Concernant le réseau de sentiers d’intérêt local (boucles pédestres et équestres créées à l’initiative des collectivités locales), l’aménagement et l’entretien courant ainsi que le balisage relèvent de la compétence des collectivités locales. </w:t>
      </w:r>
    </w:p>
    <w:p w14:paraId="2CF4C083" w14:textId="77777777" w:rsidR="00821332" w:rsidRPr="008A210D" w:rsidRDefault="00821332" w:rsidP="003C1558">
      <w:pPr>
        <w:spacing w:after="30"/>
        <w:ind w:left="-15"/>
        <w:jc w:val="both"/>
        <w:rPr>
          <w:rFonts w:ascii="Calibri" w:eastAsia="Calibri" w:hAnsi="Calibri" w:cs="Calibri"/>
          <w:color w:val="000000"/>
          <w:sz w:val="22"/>
          <w:szCs w:val="22"/>
        </w:rPr>
      </w:pPr>
    </w:p>
    <w:p w14:paraId="6C5D5FFE" w14:textId="77777777" w:rsidR="00821332" w:rsidRDefault="00821332" w:rsidP="00821332">
      <w:pPr>
        <w:suppressAutoHyphens w:val="0"/>
        <w:autoSpaceDE w:val="0"/>
        <w:adjustRightInd w:val="0"/>
        <w:textAlignment w:val="auto"/>
        <w:rPr>
          <w:rFonts w:ascii="CIDFont+F3" w:hAnsi="CIDFont+F3" w:cs="CIDFont+F3"/>
          <w:kern w:val="0"/>
          <w:sz w:val="22"/>
          <w:szCs w:val="22"/>
          <w:lang w:bidi="ar-SA"/>
        </w:rPr>
      </w:pPr>
      <w:r>
        <w:rPr>
          <w:rFonts w:ascii="CIDFont+F3" w:hAnsi="CIDFont+F3" w:cs="CIDFont+F3"/>
          <w:kern w:val="0"/>
          <w:sz w:val="22"/>
          <w:szCs w:val="22"/>
          <w:lang w:bidi="ar-SA"/>
        </w:rPr>
        <w:t>Après délibéré et à l’unanimité des membres présents, le Conseil Municipal :</w:t>
      </w:r>
    </w:p>
    <w:p w14:paraId="46B15B88" w14:textId="77777777" w:rsidR="00821332" w:rsidRDefault="00821332" w:rsidP="00821332">
      <w:pPr>
        <w:suppressAutoHyphens w:val="0"/>
        <w:autoSpaceDE w:val="0"/>
        <w:adjustRightInd w:val="0"/>
        <w:textAlignment w:val="auto"/>
        <w:rPr>
          <w:rFonts w:ascii="CIDFont+F3" w:hAnsi="CIDFont+F3" w:cs="CIDFont+F3"/>
          <w:kern w:val="0"/>
          <w:sz w:val="22"/>
          <w:szCs w:val="22"/>
          <w:lang w:bidi="ar-SA"/>
        </w:rPr>
      </w:pPr>
    </w:p>
    <w:p w14:paraId="35C54234" w14:textId="6EB0D33B" w:rsidR="00EF3172" w:rsidRPr="00BD6F32" w:rsidRDefault="00EF3172" w:rsidP="000B60F5">
      <w:pPr>
        <w:pStyle w:val="Paragraphedeliste"/>
        <w:numPr>
          <w:ilvl w:val="0"/>
          <w:numId w:val="35"/>
        </w:numPr>
        <w:spacing w:before="120" w:after="30"/>
        <w:jc w:val="both"/>
        <w:rPr>
          <w:rFonts w:ascii="Calibri" w:eastAsia="Calibri" w:hAnsi="Calibri" w:cs="Calibri"/>
          <w:color w:val="000000"/>
          <w:sz w:val="22"/>
          <w:szCs w:val="22"/>
        </w:rPr>
      </w:pPr>
      <w:r w:rsidRPr="00BD6F32">
        <w:rPr>
          <w:rFonts w:ascii="Calibri" w:eastAsia="Calibri" w:hAnsi="Calibri" w:cs="Calibri"/>
          <w:color w:val="000000"/>
          <w:sz w:val="22"/>
          <w:szCs w:val="22"/>
        </w:rPr>
        <w:t>donne un avis favorable au Département d’Ille-et-Vilaine afin d’inscrire la modification de l’itinéraire figurant en annexe (à usage pédestre ou/et équestre) au Plan Départemental des Itinéraires de Promenade et de Randonnée</w:t>
      </w:r>
      <w:r w:rsidR="000B60F5">
        <w:rPr>
          <w:rFonts w:ascii="Calibri" w:eastAsia="Calibri" w:hAnsi="Calibri" w:cs="Calibri"/>
          <w:color w:val="000000"/>
          <w:sz w:val="22"/>
          <w:szCs w:val="22"/>
        </w:rPr>
        <w:t xml:space="preserve"> </w:t>
      </w:r>
      <w:r w:rsidRPr="00BD6F32">
        <w:rPr>
          <w:rFonts w:ascii="Calibri" w:eastAsia="Calibri" w:hAnsi="Calibri" w:cs="Calibri"/>
          <w:color w:val="000000"/>
          <w:sz w:val="22"/>
          <w:szCs w:val="22"/>
        </w:rPr>
        <w:t>;</w:t>
      </w:r>
    </w:p>
    <w:p w14:paraId="6B8993CA" w14:textId="77FE73DB" w:rsidR="00EF3172" w:rsidRPr="000B60F5" w:rsidRDefault="00EF3172" w:rsidP="000B60F5">
      <w:pPr>
        <w:pStyle w:val="Paragraphedeliste"/>
        <w:numPr>
          <w:ilvl w:val="0"/>
          <w:numId w:val="35"/>
        </w:numPr>
        <w:spacing w:before="120" w:after="30"/>
        <w:jc w:val="both"/>
        <w:rPr>
          <w:rFonts w:ascii="Calibri" w:eastAsia="Calibri" w:hAnsi="Calibri" w:cs="Calibri"/>
          <w:color w:val="000000"/>
          <w:sz w:val="22"/>
          <w:szCs w:val="22"/>
        </w:rPr>
      </w:pPr>
      <w:r w:rsidRPr="000B60F5">
        <w:rPr>
          <w:rFonts w:ascii="Calibri" w:eastAsia="Calibri" w:hAnsi="Calibri" w:cs="Calibri"/>
          <w:color w:val="000000"/>
          <w:sz w:val="22"/>
          <w:szCs w:val="22"/>
        </w:rPr>
        <w:t xml:space="preserve">S’engage à affecter les voies communales et les chemins ruraux concernés au passage des piétons et des cavaliers et de ne pas aliéner ni supprimer ces chemins ou sections de chemins ainsi affectés sans avoir proposer au Conseil </w:t>
      </w:r>
      <w:r w:rsidR="00501639">
        <w:rPr>
          <w:rFonts w:ascii="Calibri" w:eastAsia="Calibri" w:hAnsi="Calibri" w:cs="Calibri"/>
          <w:color w:val="000000"/>
          <w:sz w:val="22"/>
          <w:szCs w:val="22"/>
        </w:rPr>
        <w:t>Départemental</w:t>
      </w:r>
      <w:r w:rsidRPr="000B60F5">
        <w:rPr>
          <w:rFonts w:ascii="Calibri" w:eastAsia="Calibri" w:hAnsi="Calibri" w:cs="Calibri"/>
          <w:color w:val="000000"/>
          <w:sz w:val="22"/>
          <w:szCs w:val="22"/>
        </w:rPr>
        <w:t xml:space="preserve"> un itinéraire de substitution de caractéristiques semblables</w:t>
      </w:r>
      <w:r w:rsidR="00501639">
        <w:rPr>
          <w:rFonts w:ascii="Calibri" w:eastAsia="Calibri" w:hAnsi="Calibri" w:cs="Calibri"/>
          <w:color w:val="000000"/>
          <w:sz w:val="22"/>
          <w:szCs w:val="22"/>
        </w:rPr>
        <w:t> ;</w:t>
      </w:r>
    </w:p>
    <w:p w14:paraId="17F7907D" w14:textId="10D4A512" w:rsidR="00EF3172" w:rsidRPr="00501639" w:rsidRDefault="00EF3172" w:rsidP="00501639">
      <w:pPr>
        <w:pStyle w:val="Paragraphedeliste"/>
        <w:numPr>
          <w:ilvl w:val="0"/>
          <w:numId w:val="35"/>
        </w:numPr>
        <w:spacing w:before="120" w:after="30"/>
        <w:jc w:val="both"/>
        <w:rPr>
          <w:rFonts w:ascii="Calibri" w:eastAsia="Calibri" w:hAnsi="Calibri" w:cs="Calibri"/>
          <w:color w:val="000000"/>
          <w:sz w:val="22"/>
          <w:szCs w:val="22"/>
        </w:rPr>
      </w:pPr>
      <w:r w:rsidRPr="00501639">
        <w:rPr>
          <w:rFonts w:ascii="Calibri" w:eastAsia="Calibri" w:hAnsi="Calibri" w:cs="Calibri"/>
          <w:color w:val="000000"/>
          <w:sz w:val="22"/>
          <w:szCs w:val="22"/>
        </w:rPr>
        <w:t>S’engage à préserver l’accessibilité des sentiers, en garantissant l’entretien et le balisage ainsi que les aménagements nécessaires au confort et à la sécurité des randonneurs sur le réseau de sentiers d’intérêt local</w:t>
      </w:r>
      <w:r w:rsidR="00DE5274">
        <w:rPr>
          <w:rFonts w:ascii="Calibri" w:eastAsia="Calibri" w:hAnsi="Calibri" w:cs="Calibri"/>
          <w:color w:val="000000"/>
          <w:sz w:val="22"/>
          <w:szCs w:val="22"/>
        </w:rPr>
        <w:t> ;</w:t>
      </w:r>
    </w:p>
    <w:p w14:paraId="2A7AAFA6" w14:textId="55AAC12E" w:rsidR="00EF3172" w:rsidRPr="00DE5274" w:rsidRDefault="00EF3172" w:rsidP="00DE5274">
      <w:pPr>
        <w:pStyle w:val="Paragraphedeliste"/>
        <w:numPr>
          <w:ilvl w:val="0"/>
          <w:numId w:val="35"/>
        </w:numPr>
        <w:spacing w:before="120" w:after="30"/>
        <w:jc w:val="both"/>
        <w:rPr>
          <w:rFonts w:ascii="Calibri" w:eastAsia="Calibri" w:hAnsi="Calibri" w:cs="Calibri"/>
          <w:color w:val="000000"/>
          <w:sz w:val="22"/>
          <w:szCs w:val="22"/>
        </w:rPr>
      </w:pPr>
      <w:r w:rsidRPr="00DE5274">
        <w:rPr>
          <w:rFonts w:ascii="Calibri" w:eastAsia="Calibri" w:hAnsi="Calibri" w:cs="Calibri"/>
          <w:color w:val="000000"/>
          <w:sz w:val="22"/>
          <w:szCs w:val="22"/>
        </w:rPr>
        <w:t>Autorise le Département d’Ille et Vilaine ou ses prestataires à réaliser les aménagements et le balisage nécessaires à l’utilisation sécurisée des sentiers d’intérêt départemental.</w:t>
      </w:r>
    </w:p>
    <w:p w14:paraId="6214E4F0" w14:textId="77777777" w:rsidR="00EF3172" w:rsidRDefault="00EF3172" w:rsidP="000B60F5">
      <w:pPr>
        <w:pStyle w:val="Standard"/>
        <w:spacing w:before="120"/>
        <w:jc w:val="both"/>
        <w:rPr>
          <w:rFonts w:ascii="Calibri" w:eastAsia="Calibri" w:hAnsi="Calibri" w:cs="Calibri"/>
          <w:color w:val="000000"/>
          <w:sz w:val="22"/>
          <w:szCs w:val="22"/>
        </w:rPr>
      </w:pPr>
    </w:p>
    <w:p w14:paraId="1BB5E040" w14:textId="77777777" w:rsidR="00FF748C" w:rsidRDefault="00FF748C" w:rsidP="00FF748C">
      <w:pPr>
        <w:autoSpaceDE w:val="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Quorum réuni, 11 élus présents.</w:t>
      </w:r>
    </w:p>
    <w:p w14:paraId="49FA5322" w14:textId="77777777" w:rsidR="00EF3172" w:rsidRDefault="00EF3172" w:rsidP="00210141">
      <w:pPr>
        <w:pStyle w:val="Standard"/>
        <w:jc w:val="both"/>
        <w:rPr>
          <w:rFonts w:ascii="Calibri" w:eastAsia="Calibri" w:hAnsi="Calibri" w:cs="Calibri"/>
          <w:color w:val="000000"/>
          <w:sz w:val="22"/>
          <w:szCs w:val="22"/>
        </w:rPr>
      </w:pPr>
    </w:p>
    <w:p w14:paraId="72C68105" w14:textId="50AAF6A7" w:rsidR="00627564" w:rsidRDefault="00627564" w:rsidP="00627564">
      <w:pPr>
        <w:pBdr>
          <w:top w:val="single" w:sz="4" w:space="1" w:color="000000"/>
          <w:left w:val="single" w:sz="4" w:space="4" w:color="000000"/>
          <w:bottom w:val="single" w:sz="4" w:space="1" w:color="000000"/>
          <w:right w:val="single" w:sz="4" w:space="0" w:color="000000"/>
        </w:pBdr>
        <w:jc w:val="both"/>
        <w:rPr>
          <w:rFonts w:ascii="Calibri" w:hAnsi="Calibri" w:cs="Calibri"/>
          <w:bCs/>
          <w:iCs/>
        </w:rPr>
      </w:pPr>
      <w:r w:rsidRPr="00205FD1">
        <w:rPr>
          <w:rFonts w:ascii="Calibri" w:hAnsi="Calibri" w:cs="Calibri"/>
          <w:b/>
          <w:u w:val="single"/>
        </w:rPr>
        <w:t>Délibération n°</w:t>
      </w:r>
      <w:r>
        <w:rPr>
          <w:rFonts w:ascii="Calibri" w:hAnsi="Calibri" w:cs="Calibri"/>
          <w:b/>
          <w:u w:val="single"/>
        </w:rPr>
        <w:t>2023-20</w:t>
      </w:r>
      <w:r>
        <w:rPr>
          <w:rFonts w:ascii="Calibri" w:hAnsi="Calibri" w:cs="Calibri"/>
          <w:b/>
        </w:rPr>
        <w:t> : Mise en place du télétravail</w:t>
      </w:r>
    </w:p>
    <w:p w14:paraId="44509839" w14:textId="77777777" w:rsidR="00627564" w:rsidRDefault="00627564" w:rsidP="00627564">
      <w:pPr>
        <w:autoSpaceDE w:val="0"/>
        <w:jc w:val="both"/>
        <w:rPr>
          <w:rFonts w:ascii="Calibri" w:eastAsia="Calibri" w:hAnsi="Calibri" w:cs="Calibri"/>
          <w:color w:val="000000"/>
        </w:rPr>
      </w:pPr>
    </w:p>
    <w:p w14:paraId="278335B6" w14:textId="0C75F671" w:rsidR="00CC79D9" w:rsidRDefault="00627564" w:rsidP="00CC79D9">
      <w:pPr>
        <w:pStyle w:val="Standard"/>
        <w:jc w:val="both"/>
        <w:rPr>
          <w:rFonts w:ascii="Calibri" w:eastAsia="Calibri" w:hAnsi="Calibri" w:cs="Calibri"/>
          <w:color w:val="000000"/>
          <w:sz w:val="22"/>
          <w:szCs w:val="22"/>
        </w:rPr>
      </w:pPr>
      <w:r>
        <w:rPr>
          <w:rFonts w:ascii="Calibri" w:eastAsia="Calibri" w:hAnsi="Calibri" w:cs="Calibri"/>
          <w:color w:val="000000"/>
          <w:sz w:val="22"/>
          <w:szCs w:val="22"/>
        </w:rPr>
        <w:t xml:space="preserve">M. le Maire </w:t>
      </w:r>
      <w:r w:rsidR="00CC79D9">
        <w:rPr>
          <w:rFonts w:ascii="Calibri" w:eastAsia="Calibri" w:hAnsi="Calibri" w:cs="Calibri"/>
          <w:color w:val="000000"/>
          <w:sz w:val="22"/>
          <w:szCs w:val="22"/>
        </w:rPr>
        <w:t xml:space="preserve">informe que le </w:t>
      </w:r>
      <w:r w:rsidR="00CC79D9" w:rsidRPr="00CC79D9">
        <w:rPr>
          <w:rFonts w:ascii="Calibri" w:eastAsia="Calibri" w:hAnsi="Calibri" w:cs="Calibri"/>
          <w:color w:val="000000"/>
          <w:sz w:val="22"/>
          <w:szCs w:val="22"/>
        </w:rPr>
        <w:t>décret n°2016-151 du 11 février 2016, modifié par le décret n°2020-524 du 5 mai 2020,</w:t>
      </w:r>
      <w:r w:rsidR="00CC79D9">
        <w:rPr>
          <w:rFonts w:ascii="Calibri" w:eastAsia="Calibri" w:hAnsi="Calibri" w:cs="Calibri"/>
          <w:color w:val="000000"/>
          <w:sz w:val="22"/>
          <w:szCs w:val="22"/>
        </w:rPr>
        <w:t xml:space="preserve"> </w:t>
      </w:r>
      <w:r w:rsidR="00CC79D9" w:rsidRPr="00CC79D9">
        <w:rPr>
          <w:rFonts w:ascii="Calibri" w:eastAsia="Calibri" w:hAnsi="Calibri" w:cs="Calibri"/>
          <w:color w:val="000000"/>
          <w:sz w:val="22"/>
          <w:szCs w:val="22"/>
        </w:rPr>
        <w:t>indique dans son article 7 que les modalités d’organisation du télétravail doivent faire l’objet d’une</w:t>
      </w:r>
      <w:r w:rsidR="00AE6965">
        <w:rPr>
          <w:rFonts w:ascii="Calibri" w:eastAsia="Calibri" w:hAnsi="Calibri" w:cs="Calibri"/>
          <w:color w:val="000000"/>
          <w:sz w:val="22"/>
          <w:szCs w:val="22"/>
        </w:rPr>
        <w:t xml:space="preserve"> </w:t>
      </w:r>
      <w:r w:rsidR="00CC79D9" w:rsidRPr="00CC79D9">
        <w:rPr>
          <w:rFonts w:ascii="Calibri" w:eastAsia="Calibri" w:hAnsi="Calibri" w:cs="Calibri"/>
          <w:color w:val="000000"/>
          <w:sz w:val="22"/>
          <w:szCs w:val="22"/>
        </w:rPr>
        <w:t>délibération de l’assemblée délibérante locale.</w:t>
      </w:r>
    </w:p>
    <w:p w14:paraId="461D29F0" w14:textId="77777777" w:rsidR="00AE6965" w:rsidRPr="00CC79D9" w:rsidRDefault="00AE6965" w:rsidP="00CC79D9">
      <w:pPr>
        <w:pStyle w:val="Standard"/>
        <w:jc w:val="both"/>
        <w:rPr>
          <w:rFonts w:ascii="Calibri" w:eastAsia="Calibri" w:hAnsi="Calibri" w:cs="Calibri"/>
          <w:color w:val="000000"/>
          <w:sz w:val="22"/>
          <w:szCs w:val="22"/>
        </w:rPr>
      </w:pPr>
    </w:p>
    <w:p w14:paraId="5D8458D0" w14:textId="38B46CEA" w:rsidR="00CC79D9" w:rsidRDefault="00494D1E" w:rsidP="00CC79D9">
      <w:pPr>
        <w:pStyle w:val="Standard"/>
        <w:jc w:val="both"/>
        <w:rPr>
          <w:rFonts w:ascii="Calibri" w:eastAsia="Calibri" w:hAnsi="Calibri" w:cs="Calibri"/>
          <w:color w:val="000000"/>
          <w:sz w:val="22"/>
          <w:szCs w:val="22"/>
        </w:rPr>
      </w:pPr>
      <w:r>
        <w:rPr>
          <w:rFonts w:ascii="Calibri" w:eastAsia="Calibri" w:hAnsi="Calibri" w:cs="Calibri"/>
          <w:color w:val="000000"/>
          <w:sz w:val="22"/>
          <w:szCs w:val="22"/>
        </w:rPr>
        <w:t>Il précise que l</w:t>
      </w:r>
      <w:r w:rsidR="00CC79D9" w:rsidRPr="00CC79D9">
        <w:rPr>
          <w:rFonts w:ascii="Calibri" w:eastAsia="Calibri" w:hAnsi="Calibri" w:cs="Calibri"/>
          <w:color w:val="000000"/>
          <w:sz w:val="22"/>
          <w:szCs w:val="22"/>
        </w:rPr>
        <w:t>e télétravail désigne toute forme d'organisation du travail dans laquelle les fonctions qui auraient pu être</w:t>
      </w:r>
      <w:r w:rsidR="00F86353">
        <w:rPr>
          <w:rFonts w:ascii="Calibri" w:eastAsia="Calibri" w:hAnsi="Calibri" w:cs="Calibri"/>
          <w:color w:val="000000"/>
          <w:sz w:val="22"/>
          <w:szCs w:val="22"/>
        </w:rPr>
        <w:t xml:space="preserve"> </w:t>
      </w:r>
      <w:r w:rsidR="00CC79D9" w:rsidRPr="00CC79D9">
        <w:rPr>
          <w:rFonts w:ascii="Calibri" w:eastAsia="Calibri" w:hAnsi="Calibri" w:cs="Calibri"/>
          <w:color w:val="000000"/>
          <w:sz w:val="22"/>
          <w:szCs w:val="22"/>
        </w:rPr>
        <w:t xml:space="preserve">exercées par un agent dans les locaux de son employeur sont réalisées hors de ces locaux de façon régulière et volontaire en utilisant les technologies de l'information et de la communication. </w:t>
      </w:r>
    </w:p>
    <w:p w14:paraId="0CDECEE9" w14:textId="77777777" w:rsidR="00494D1E" w:rsidRDefault="00494D1E" w:rsidP="00CC79D9">
      <w:pPr>
        <w:pStyle w:val="Standard"/>
        <w:jc w:val="both"/>
        <w:rPr>
          <w:rFonts w:ascii="Calibri" w:eastAsia="Calibri" w:hAnsi="Calibri" w:cs="Calibri"/>
          <w:color w:val="000000"/>
          <w:sz w:val="22"/>
          <w:szCs w:val="22"/>
        </w:rPr>
      </w:pPr>
    </w:p>
    <w:p w14:paraId="5A0261F9" w14:textId="25E9C9BC" w:rsidR="00494D1E" w:rsidRPr="00CC79D9" w:rsidRDefault="00494D1E" w:rsidP="00CC79D9">
      <w:pPr>
        <w:pStyle w:val="Standard"/>
        <w:jc w:val="both"/>
        <w:rPr>
          <w:rFonts w:ascii="Calibri" w:eastAsia="Calibri" w:hAnsi="Calibri" w:cs="Calibri"/>
          <w:color w:val="000000"/>
          <w:sz w:val="22"/>
          <w:szCs w:val="22"/>
        </w:rPr>
      </w:pPr>
      <w:r>
        <w:rPr>
          <w:rFonts w:ascii="Calibri" w:eastAsia="Calibri" w:hAnsi="Calibri" w:cs="Calibri"/>
          <w:color w:val="000000"/>
          <w:sz w:val="22"/>
          <w:szCs w:val="22"/>
        </w:rPr>
        <w:t>Il donne lecture de la charte de mise en place du télétravail.</w:t>
      </w:r>
    </w:p>
    <w:p w14:paraId="2E15DD3F" w14:textId="77777777" w:rsidR="00627564" w:rsidRDefault="00627564" w:rsidP="00627564">
      <w:pPr>
        <w:pStyle w:val="Standard"/>
        <w:jc w:val="both"/>
        <w:rPr>
          <w:rFonts w:ascii="Calibri" w:eastAsia="Calibri" w:hAnsi="Calibri" w:cs="Calibri"/>
          <w:color w:val="000000"/>
          <w:sz w:val="22"/>
          <w:szCs w:val="22"/>
        </w:rPr>
      </w:pPr>
    </w:p>
    <w:p w14:paraId="0FE9907A" w14:textId="77777777" w:rsidR="00F86353" w:rsidRDefault="00F86353" w:rsidP="00F86353">
      <w:pPr>
        <w:suppressAutoHyphens w:val="0"/>
        <w:autoSpaceDE w:val="0"/>
        <w:adjustRightInd w:val="0"/>
        <w:textAlignment w:val="auto"/>
        <w:rPr>
          <w:rFonts w:ascii="CIDFont+F3" w:hAnsi="CIDFont+F3" w:cs="CIDFont+F3"/>
          <w:kern w:val="0"/>
          <w:sz w:val="22"/>
          <w:szCs w:val="22"/>
          <w:lang w:bidi="ar-SA"/>
        </w:rPr>
      </w:pPr>
      <w:r>
        <w:rPr>
          <w:rFonts w:ascii="CIDFont+F3" w:hAnsi="CIDFont+F3" w:cs="CIDFont+F3"/>
          <w:kern w:val="0"/>
          <w:sz w:val="22"/>
          <w:szCs w:val="22"/>
          <w:lang w:bidi="ar-SA"/>
        </w:rPr>
        <w:t>Après délibéré et à l’unanimité des membres présents, le Conseil Municipal :</w:t>
      </w:r>
    </w:p>
    <w:p w14:paraId="0E58492D" w14:textId="77777777" w:rsidR="00F86353" w:rsidRDefault="00F86353" w:rsidP="00F86353">
      <w:pPr>
        <w:suppressAutoHyphens w:val="0"/>
        <w:autoSpaceDE w:val="0"/>
        <w:adjustRightInd w:val="0"/>
        <w:textAlignment w:val="auto"/>
        <w:rPr>
          <w:rFonts w:ascii="CIDFont+F3" w:hAnsi="CIDFont+F3" w:cs="CIDFont+F3"/>
          <w:kern w:val="0"/>
          <w:sz w:val="22"/>
          <w:szCs w:val="22"/>
          <w:lang w:bidi="ar-SA"/>
        </w:rPr>
      </w:pPr>
    </w:p>
    <w:p w14:paraId="6BFC074E" w14:textId="030D1681" w:rsidR="00F86353" w:rsidRDefault="00F86353" w:rsidP="00F86353">
      <w:pPr>
        <w:autoSpaceDE w:val="0"/>
        <w:ind w:left="72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lastRenderedPageBreak/>
        <w:t xml:space="preserve">- Valide la </w:t>
      </w:r>
      <w:r w:rsidR="00DC7DA3">
        <w:rPr>
          <w:rFonts w:ascii="Calibri" w:eastAsia="Calibri" w:hAnsi="Calibri" w:cs="Calibri"/>
          <w:color w:val="000000"/>
          <w:sz w:val="22"/>
          <w:szCs w:val="22"/>
        </w:rPr>
        <w:t>charte de mise en place du télétravail,</w:t>
      </w:r>
    </w:p>
    <w:p w14:paraId="3EB131DF" w14:textId="77777777" w:rsidR="00F86353" w:rsidRDefault="00F86353" w:rsidP="00F86353">
      <w:pPr>
        <w:suppressAutoHyphens w:val="0"/>
        <w:autoSpaceDE w:val="0"/>
        <w:adjustRightInd w:val="0"/>
        <w:ind w:firstLine="720"/>
        <w:textAlignment w:val="auto"/>
        <w:rPr>
          <w:rFonts w:ascii="CIDFont+F3" w:hAnsi="CIDFont+F3" w:cs="CIDFont+F3"/>
          <w:kern w:val="0"/>
          <w:sz w:val="22"/>
          <w:szCs w:val="22"/>
          <w:lang w:bidi="ar-SA"/>
        </w:rPr>
      </w:pPr>
    </w:p>
    <w:p w14:paraId="2ED31FA4" w14:textId="77777777" w:rsidR="00F86353" w:rsidRDefault="00F86353" w:rsidP="00F86353">
      <w:pPr>
        <w:autoSpaceDE w:val="0"/>
        <w:ind w:firstLine="72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 Donne pouvoir à M. le Maire afin de signer tous les documents se rapportant à cette décision.</w:t>
      </w:r>
    </w:p>
    <w:p w14:paraId="1566481F" w14:textId="77777777" w:rsidR="00F86353" w:rsidRDefault="00F86353" w:rsidP="00627564">
      <w:pPr>
        <w:pStyle w:val="Standard"/>
        <w:jc w:val="both"/>
        <w:rPr>
          <w:rFonts w:ascii="Calibri" w:eastAsia="Calibri" w:hAnsi="Calibri" w:cs="Calibri"/>
          <w:color w:val="000000"/>
          <w:sz w:val="22"/>
          <w:szCs w:val="22"/>
        </w:rPr>
      </w:pPr>
    </w:p>
    <w:p w14:paraId="6BAF191E" w14:textId="77777777" w:rsidR="00FF748C" w:rsidRDefault="00FF748C" w:rsidP="00FF748C">
      <w:pPr>
        <w:autoSpaceDE w:val="0"/>
        <w:jc w:val="both"/>
        <w:rPr>
          <w:rFonts w:ascii="Calibri" w:eastAsia="Times New Roman" w:hAnsi="Calibri" w:cs="Calibri"/>
          <w:color w:val="393939"/>
          <w:kern w:val="0"/>
          <w:sz w:val="22"/>
          <w:szCs w:val="22"/>
          <w:lang w:eastAsia="fr-FR" w:bidi="ar-SA"/>
        </w:rPr>
      </w:pPr>
      <w:r>
        <w:rPr>
          <w:rFonts w:ascii="CIDFont+F3" w:hAnsi="CIDFont+F3" w:cs="CIDFont+F3"/>
          <w:kern w:val="0"/>
          <w:sz w:val="22"/>
          <w:szCs w:val="22"/>
          <w:lang w:bidi="ar-SA"/>
        </w:rPr>
        <w:t>Quorum réuni, 11 élus présents.</w:t>
      </w:r>
    </w:p>
    <w:p w14:paraId="68F2BA57" w14:textId="77777777" w:rsidR="00976E46" w:rsidRDefault="00976E46" w:rsidP="00976E46">
      <w:pPr>
        <w:pStyle w:val="Standard"/>
        <w:jc w:val="both"/>
        <w:rPr>
          <w:rFonts w:ascii="Calibri" w:eastAsia="Calibri" w:hAnsi="Calibri" w:cs="Calibri"/>
          <w:color w:val="000000"/>
          <w:sz w:val="22"/>
          <w:szCs w:val="22"/>
        </w:rPr>
      </w:pPr>
    </w:p>
    <w:p w14:paraId="42E39464" w14:textId="062E9D4E" w:rsidR="00976E46" w:rsidRDefault="00976E46" w:rsidP="00976E46">
      <w:pPr>
        <w:pBdr>
          <w:top w:val="single" w:sz="4" w:space="1" w:color="000000"/>
          <w:left w:val="single" w:sz="4" w:space="4" w:color="000000"/>
          <w:bottom w:val="single" w:sz="4" w:space="1" w:color="000000"/>
          <w:right w:val="single" w:sz="4" w:space="0" w:color="000000"/>
        </w:pBdr>
        <w:jc w:val="both"/>
        <w:rPr>
          <w:rFonts w:ascii="Calibri" w:hAnsi="Calibri" w:cs="Calibri"/>
          <w:bCs/>
          <w:iCs/>
        </w:rPr>
      </w:pPr>
      <w:r w:rsidRPr="00205FD1">
        <w:rPr>
          <w:rFonts w:ascii="Calibri" w:hAnsi="Calibri" w:cs="Calibri"/>
          <w:b/>
          <w:u w:val="single"/>
        </w:rPr>
        <w:t>Délibération n°</w:t>
      </w:r>
      <w:r>
        <w:rPr>
          <w:rFonts w:ascii="Calibri" w:hAnsi="Calibri" w:cs="Calibri"/>
          <w:b/>
          <w:u w:val="single"/>
        </w:rPr>
        <w:t>2023-21</w:t>
      </w:r>
      <w:r>
        <w:rPr>
          <w:rFonts w:ascii="Calibri" w:hAnsi="Calibri" w:cs="Calibri"/>
          <w:b/>
        </w:rPr>
        <w:t> : Convention prévoyance</w:t>
      </w:r>
    </w:p>
    <w:p w14:paraId="16C7D7BE" w14:textId="77777777" w:rsidR="00976E46" w:rsidRDefault="00976E46" w:rsidP="00976E46">
      <w:pPr>
        <w:pStyle w:val="Standard"/>
        <w:jc w:val="both"/>
        <w:rPr>
          <w:rFonts w:ascii="Calibri" w:eastAsia="Calibri" w:hAnsi="Calibri" w:cs="Calibri"/>
          <w:color w:val="000000"/>
          <w:sz w:val="22"/>
          <w:szCs w:val="22"/>
        </w:rPr>
      </w:pPr>
    </w:p>
    <w:p w14:paraId="6BBE457B" w14:textId="77777777" w:rsidR="00976E46" w:rsidRPr="001C1E13" w:rsidRDefault="00976E46" w:rsidP="00976E46">
      <w:pPr>
        <w:pStyle w:val="Standard"/>
        <w:jc w:val="both"/>
        <w:rPr>
          <w:rFonts w:asciiTheme="minorHAnsi" w:eastAsia="Calibri" w:hAnsiTheme="minorHAnsi" w:cstheme="minorHAnsi"/>
          <w:color w:val="000000"/>
          <w:sz w:val="22"/>
          <w:szCs w:val="22"/>
        </w:rPr>
      </w:pPr>
    </w:p>
    <w:p w14:paraId="7529F3EA" w14:textId="6CE472E1" w:rsidR="00627564" w:rsidRPr="001C1E13" w:rsidRDefault="00976E46" w:rsidP="00976E46">
      <w:pPr>
        <w:pStyle w:val="Standard"/>
        <w:jc w:val="both"/>
        <w:rPr>
          <w:rFonts w:asciiTheme="minorHAnsi" w:eastAsia="Calibri" w:hAnsiTheme="minorHAnsi" w:cstheme="minorHAnsi"/>
          <w:color w:val="000000"/>
          <w:sz w:val="22"/>
          <w:szCs w:val="22"/>
        </w:rPr>
      </w:pPr>
      <w:r w:rsidRPr="001C1E13">
        <w:rPr>
          <w:rFonts w:asciiTheme="minorHAnsi" w:eastAsia="Calibri" w:hAnsiTheme="minorHAnsi" w:cstheme="minorHAnsi"/>
          <w:color w:val="000000"/>
          <w:sz w:val="22"/>
          <w:szCs w:val="22"/>
        </w:rPr>
        <w:t>M. le Maire informe</w:t>
      </w:r>
      <w:r w:rsidR="00310D29">
        <w:rPr>
          <w:rFonts w:asciiTheme="minorHAnsi" w:eastAsia="Calibri" w:hAnsiTheme="minorHAnsi" w:cstheme="minorHAnsi"/>
          <w:color w:val="000000"/>
          <w:sz w:val="22"/>
          <w:szCs w:val="22"/>
        </w:rPr>
        <w:t> :</w:t>
      </w:r>
    </w:p>
    <w:p w14:paraId="29C16B19" w14:textId="77777777" w:rsidR="00976E46" w:rsidRPr="001C1E13" w:rsidRDefault="00976E46" w:rsidP="00976E46">
      <w:pPr>
        <w:pStyle w:val="Standard"/>
        <w:jc w:val="both"/>
        <w:rPr>
          <w:rFonts w:asciiTheme="minorHAnsi" w:eastAsia="Calibri" w:hAnsiTheme="minorHAnsi" w:cstheme="minorHAnsi"/>
          <w:color w:val="000000"/>
          <w:sz w:val="22"/>
          <w:szCs w:val="22"/>
        </w:rPr>
      </w:pPr>
    </w:p>
    <w:p w14:paraId="0ABB951A" w14:textId="77777777" w:rsidR="001C1E13" w:rsidRPr="001C1E13" w:rsidRDefault="001C1E13" w:rsidP="001C1E13">
      <w:pPr>
        <w:rPr>
          <w:rFonts w:asciiTheme="minorHAnsi" w:hAnsiTheme="minorHAnsi" w:cstheme="minorHAnsi"/>
          <w:sz w:val="22"/>
          <w:szCs w:val="22"/>
        </w:rPr>
      </w:pPr>
      <w:r w:rsidRPr="001C1E13">
        <w:rPr>
          <w:rFonts w:asciiTheme="minorHAnsi" w:hAnsiTheme="minorHAnsi" w:cstheme="minorHAnsi"/>
          <w:sz w:val="22"/>
          <w:szCs w:val="22"/>
        </w:rPr>
        <w:t xml:space="preserve">Vu le code général des collectivités territoriales, </w:t>
      </w:r>
    </w:p>
    <w:p w14:paraId="5953C1B6" w14:textId="77777777" w:rsidR="001C1E13" w:rsidRPr="001C1E13" w:rsidRDefault="001C1E13" w:rsidP="001C1E13">
      <w:pPr>
        <w:rPr>
          <w:rFonts w:asciiTheme="minorHAnsi" w:hAnsiTheme="minorHAnsi" w:cstheme="minorHAnsi"/>
          <w:sz w:val="22"/>
          <w:szCs w:val="22"/>
        </w:rPr>
      </w:pPr>
      <w:r w:rsidRPr="001C1E13">
        <w:rPr>
          <w:rFonts w:asciiTheme="minorHAnsi" w:hAnsiTheme="minorHAnsi" w:cstheme="minorHAnsi"/>
          <w:sz w:val="22"/>
          <w:szCs w:val="22"/>
        </w:rPr>
        <w:t>Vu les articles L 827-1 et suivants du code général de la fonction publique relatifs à la protection sociale complémentaire,</w:t>
      </w:r>
    </w:p>
    <w:p w14:paraId="7D3B56F4" w14:textId="73436AD5" w:rsidR="001C1E13" w:rsidRPr="001C1E13" w:rsidRDefault="001C1E13" w:rsidP="001C1E13">
      <w:pPr>
        <w:rPr>
          <w:rFonts w:asciiTheme="minorHAnsi" w:hAnsiTheme="minorHAnsi" w:cstheme="minorHAnsi"/>
          <w:sz w:val="22"/>
          <w:szCs w:val="22"/>
        </w:rPr>
      </w:pPr>
      <w:r w:rsidRPr="001C1E13">
        <w:rPr>
          <w:rFonts w:asciiTheme="minorHAnsi" w:hAnsiTheme="minorHAnsi" w:cstheme="minorHAnsi"/>
          <w:sz w:val="22"/>
          <w:szCs w:val="22"/>
        </w:rPr>
        <w:t xml:space="preserve">Vu le décret n° 2011-1474 du 8 novembre 2011 relatif à la participation des collectivités territoriales et de leurs établissements publics au financement de la protection sociale complémentaire de leurs agents et les </w:t>
      </w:r>
      <w:r w:rsidR="00F56570">
        <w:rPr>
          <w:rFonts w:asciiTheme="minorHAnsi" w:hAnsiTheme="minorHAnsi" w:cstheme="minorHAnsi"/>
          <w:sz w:val="22"/>
          <w:szCs w:val="22"/>
        </w:rPr>
        <w:t>4</w:t>
      </w:r>
      <w:r w:rsidRPr="001C1E13">
        <w:rPr>
          <w:rFonts w:asciiTheme="minorHAnsi" w:hAnsiTheme="minorHAnsi" w:cstheme="minorHAnsi"/>
          <w:sz w:val="22"/>
          <w:szCs w:val="22"/>
        </w:rPr>
        <w:t xml:space="preserve"> arrêtés d’application du 8 novembre 2011,</w:t>
      </w:r>
    </w:p>
    <w:p w14:paraId="6883C7CC" w14:textId="58FE2CB8" w:rsidR="001C1E13" w:rsidRDefault="001C1E13" w:rsidP="001C1E13">
      <w:pPr>
        <w:rPr>
          <w:rFonts w:asciiTheme="minorHAnsi" w:hAnsiTheme="minorHAnsi" w:cstheme="minorHAnsi"/>
          <w:color w:val="000000" w:themeColor="text1"/>
          <w:sz w:val="22"/>
          <w:szCs w:val="22"/>
        </w:rPr>
      </w:pPr>
      <w:r w:rsidRPr="001C1E13">
        <w:rPr>
          <w:rFonts w:asciiTheme="minorHAnsi" w:hAnsiTheme="minorHAnsi" w:cstheme="minorHAnsi"/>
          <w:sz w:val="22"/>
          <w:szCs w:val="22"/>
        </w:rPr>
        <w:t xml:space="preserve">Vu l’avis du comité social territorial </w:t>
      </w:r>
      <w:r w:rsidRPr="001C1E13">
        <w:rPr>
          <w:rFonts w:asciiTheme="minorHAnsi" w:hAnsiTheme="minorHAnsi" w:cstheme="minorHAnsi"/>
          <w:color w:val="000000" w:themeColor="text1"/>
          <w:sz w:val="22"/>
          <w:szCs w:val="22"/>
        </w:rPr>
        <w:t>pris sur la base de l’article 4 du décret n°2011-1474 précité,</w:t>
      </w:r>
    </w:p>
    <w:p w14:paraId="563ACD18" w14:textId="77777777" w:rsidR="00F56570" w:rsidRPr="001C1E13" w:rsidRDefault="00F56570" w:rsidP="001C1E13">
      <w:pPr>
        <w:rPr>
          <w:rFonts w:asciiTheme="minorHAnsi" w:hAnsiTheme="minorHAnsi" w:cstheme="minorHAnsi"/>
          <w:sz w:val="22"/>
          <w:szCs w:val="22"/>
        </w:rPr>
      </w:pPr>
    </w:p>
    <w:p w14:paraId="2294D260" w14:textId="77777777" w:rsidR="001C1E13" w:rsidRPr="001C1E13" w:rsidRDefault="001C1E13" w:rsidP="001C1E13">
      <w:pPr>
        <w:jc w:val="both"/>
        <w:rPr>
          <w:rFonts w:asciiTheme="minorHAnsi" w:eastAsia="Times New Roman" w:hAnsiTheme="minorHAnsi" w:cstheme="minorHAnsi"/>
          <w:b/>
          <w:sz w:val="22"/>
          <w:szCs w:val="22"/>
          <w:lang w:eastAsia="ar-SA"/>
        </w:rPr>
      </w:pPr>
      <w:r w:rsidRPr="001C1E13">
        <w:rPr>
          <w:rFonts w:asciiTheme="minorHAnsi" w:eastAsia="Times New Roman" w:hAnsiTheme="minorHAnsi" w:cstheme="minorHAnsi"/>
          <w:b/>
          <w:sz w:val="22"/>
          <w:szCs w:val="22"/>
          <w:lang w:eastAsia="ar-SA"/>
        </w:rPr>
        <w:t>Exposé :</w:t>
      </w:r>
    </w:p>
    <w:p w14:paraId="42576A9E" w14:textId="77777777" w:rsidR="001C1E13" w:rsidRPr="001C1E13" w:rsidRDefault="001C1E13" w:rsidP="001C1E13">
      <w:pPr>
        <w:jc w:val="both"/>
        <w:rPr>
          <w:rFonts w:asciiTheme="minorHAnsi" w:eastAsia="Times New Roman" w:hAnsiTheme="minorHAnsi" w:cstheme="minorHAnsi"/>
          <w:sz w:val="22"/>
          <w:szCs w:val="22"/>
          <w:lang w:eastAsia="ar-SA"/>
        </w:rPr>
      </w:pPr>
    </w:p>
    <w:p w14:paraId="2EA1FCA7" w14:textId="77777777" w:rsidR="001C1E13" w:rsidRPr="001C1E13" w:rsidRDefault="001C1E13" w:rsidP="001C1E13">
      <w:pPr>
        <w:jc w:val="both"/>
        <w:rPr>
          <w:rFonts w:asciiTheme="minorHAnsi" w:eastAsia="Times New Roman" w:hAnsiTheme="minorHAnsi" w:cstheme="minorHAnsi"/>
          <w:sz w:val="22"/>
          <w:szCs w:val="22"/>
          <w:lang w:eastAsia="ar-SA"/>
        </w:rPr>
      </w:pPr>
      <w:r w:rsidRPr="001C1E13">
        <w:rPr>
          <w:rFonts w:asciiTheme="minorHAnsi" w:eastAsia="Times New Roman" w:hAnsiTheme="minorHAnsi" w:cstheme="minorHAnsi"/>
          <w:sz w:val="22"/>
          <w:szCs w:val="22"/>
          <w:lang w:eastAsia="ar-SA"/>
        </w:rPr>
        <w:t>Les employeurs publics territoriaux peuvent contribuer au financement des garanties d’assurance de protection sociale complémentaire auxquelles les agents qu'ils emploient souscrivent. Ces garanties ont pour objet de couvrir :</w:t>
      </w:r>
    </w:p>
    <w:p w14:paraId="17665090" w14:textId="77777777" w:rsidR="001C1E13" w:rsidRPr="001C1E13" w:rsidRDefault="001C1E13" w:rsidP="001C1E13">
      <w:pPr>
        <w:pStyle w:val="Paragraphedeliste"/>
        <w:numPr>
          <w:ilvl w:val="0"/>
          <w:numId w:val="37"/>
        </w:numPr>
        <w:autoSpaceDN/>
        <w:spacing w:line="276" w:lineRule="auto"/>
        <w:contextualSpacing/>
        <w:jc w:val="both"/>
        <w:textAlignment w:val="auto"/>
        <w:rPr>
          <w:rFonts w:asciiTheme="minorHAnsi" w:eastAsia="Times New Roman" w:hAnsiTheme="minorHAnsi" w:cstheme="minorHAnsi"/>
          <w:sz w:val="22"/>
          <w:szCs w:val="22"/>
          <w:lang w:eastAsia="ar-SA"/>
        </w:rPr>
      </w:pPr>
      <w:r w:rsidRPr="001C1E13">
        <w:rPr>
          <w:rFonts w:asciiTheme="minorHAnsi" w:eastAsia="Times New Roman" w:hAnsiTheme="minorHAnsi" w:cstheme="minorHAnsi"/>
          <w:sz w:val="22"/>
          <w:szCs w:val="22"/>
          <w:lang w:eastAsia="ar-SA"/>
        </w:rPr>
        <w:t xml:space="preserve">Le </w:t>
      </w:r>
      <w:r w:rsidRPr="001C1E13">
        <w:rPr>
          <w:rFonts w:asciiTheme="minorHAnsi" w:eastAsia="Times New Roman" w:hAnsiTheme="minorHAnsi" w:cstheme="minorHAnsi"/>
          <w:b/>
          <w:sz w:val="22"/>
          <w:szCs w:val="22"/>
          <w:lang w:eastAsia="ar-SA"/>
        </w:rPr>
        <w:t>risque santé</w:t>
      </w:r>
      <w:r w:rsidRPr="001C1E13">
        <w:rPr>
          <w:rFonts w:asciiTheme="minorHAnsi" w:eastAsia="Times New Roman" w:hAnsiTheme="minorHAnsi" w:cstheme="minorHAnsi"/>
          <w:sz w:val="22"/>
          <w:szCs w:val="22"/>
          <w:lang w:eastAsia="ar-SA"/>
        </w:rPr>
        <w:t> : frais occasionnés par une maternité, une maladie ou un accident,</w:t>
      </w:r>
    </w:p>
    <w:p w14:paraId="4B2D5923" w14:textId="77777777" w:rsidR="001C1E13" w:rsidRPr="001C1E13" w:rsidRDefault="001C1E13" w:rsidP="001C1E13">
      <w:pPr>
        <w:pStyle w:val="Paragraphedeliste"/>
        <w:numPr>
          <w:ilvl w:val="0"/>
          <w:numId w:val="37"/>
        </w:numPr>
        <w:autoSpaceDN/>
        <w:spacing w:line="276" w:lineRule="auto"/>
        <w:contextualSpacing/>
        <w:jc w:val="both"/>
        <w:textAlignment w:val="auto"/>
        <w:rPr>
          <w:rFonts w:asciiTheme="minorHAnsi" w:eastAsia="Times New Roman" w:hAnsiTheme="minorHAnsi" w:cstheme="minorHAnsi"/>
          <w:sz w:val="22"/>
          <w:szCs w:val="22"/>
          <w:lang w:eastAsia="ar-SA"/>
        </w:rPr>
      </w:pPr>
      <w:r w:rsidRPr="001C1E13">
        <w:rPr>
          <w:rFonts w:asciiTheme="minorHAnsi" w:eastAsia="Times New Roman" w:hAnsiTheme="minorHAnsi" w:cstheme="minorHAnsi"/>
          <w:sz w:val="22"/>
          <w:szCs w:val="22"/>
          <w:lang w:eastAsia="ar-SA"/>
        </w:rPr>
        <w:t xml:space="preserve">Le </w:t>
      </w:r>
      <w:r w:rsidRPr="001C1E13">
        <w:rPr>
          <w:rFonts w:asciiTheme="minorHAnsi" w:eastAsia="Times New Roman" w:hAnsiTheme="minorHAnsi" w:cstheme="minorHAnsi"/>
          <w:b/>
          <w:sz w:val="22"/>
          <w:szCs w:val="22"/>
          <w:lang w:eastAsia="ar-SA"/>
        </w:rPr>
        <w:t>risque prévoyance</w:t>
      </w:r>
      <w:r w:rsidRPr="001C1E13">
        <w:rPr>
          <w:rFonts w:asciiTheme="minorHAnsi" w:eastAsia="Times New Roman" w:hAnsiTheme="minorHAnsi" w:cstheme="minorHAnsi"/>
          <w:sz w:val="22"/>
          <w:szCs w:val="22"/>
          <w:lang w:eastAsia="ar-SA"/>
        </w:rPr>
        <w:t> : incapacité de travail, invalidité, inaptitude ou de décès.</w:t>
      </w:r>
    </w:p>
    <w:p w14:paraId="25C16FBB" w14:textId="77777777" w:rsidR="001C1E13" w:rsidRPr="001C1E13" w:rsidRDefault="001C1E13" w:rsidP="001C1E13">
      <w:pPr>
        <w:jc w:val="both"/>
        <w:rPr>
          <w:rFonts w:asciiTheme="minorHAnsi" w:eastAsia="Times New Roman" w:hAnsiTheme="minorHAnsi" w:cstheme="minorHAnsi"/>
          <w:sz w:val="22"/>
          <w:szCs w:val="22"/>
          <w:lang w:eastAsia="ar-SA"/>
        </w:rPr>
      </w:pPr>
    </w:p>
    <w:p w14:paraId="08E80E83" w14:textId="42E61106" w:rsidR="001C1E13" w:rsidRPr="001C1E13" w:rsidRDefault="001C1E13" w:rsidP="001C1E13">
      <w:pPr>
        <w:jc w:val="both"/>
        <w:rPr>
          <w:rFonts w:asciiTheme="minorHAnsi" w:eastAsia="Times New Roman" w:hAnsiTheme="minorHAnsi" w:cstheme="minorHAnsi"/>
          <w:sz w:val="22"/>
          <w:szCs w:val="22"/>
          <w:lang w:eastAsia="ar-SA"/>
        </w:rPr>
      </w:pPr>
      <w:r w:rsidRPr="001C1E13">
        <w:rPr>
          <w:rFonts w:asciiTheme="minorHAnsi" w:eastAsia="Times New Roman" w:hAnsiTheme="minorHAnsi" w:cstheme="minorHAnsi"/>
          <w:sz w:val="22"/>
          <w:szCs w:val="22"/>
          <w:lang w:eastAsia="ar-SA"/>
        </w:rPr>
        <w:t>Cette participation deviendra obligatoire pour le risque prévoyance à effet du 1</w:t>
      </w:r>
      <w:r w:rsidRPr="00FE5CD2">
        <w:rPr>
          <w:rFonts w:asciiTheme="minorHAnsi" w:eastAsia="Times New Roman" w:hAnsiTheme="minorHAnsi" w:cstheme="minorHAnsi"/>
          <w:sz w:val="22"/>
          <w:szCs w:val="22"/>
          <w:vertAlign w:val="superscript"/>
          <w:lang w:eastAsia="ar-SA"/>
        </w:rPr>
        <w:t>er</w:t>
      </w:r>
      <w:r w:rsidR="00FE5CD2">
        <w:rPr>
          <w:rFonts w:asciiTheme="minorHAnsi" w:eastAsia="Times New Roman" w:hAnsiTheme="minorHAnsi" w:cstheme="minorHAnsi"/>
          <w:sz w:val="22"/>
          <w:szCs w:val="22"/>
          <w:lang w:eastAsia="ar-SA"/>
        </w:rPr>
        <w:t xml:space="preserve"> </w:t>
      </w:r>
      <w:r w:rsidRPr="001C1E13">
        <w:rPr>
          <w:rFonts w:asciiTheme="minorHAnsi" w:eastAsia="Times New Roman" w:hAnsiTheme="minorHAnsi" w:cstheme="minorHAnsi"/>
          <w:sz w:val="22"/>
          <w:szCs w:val="22"/>
          <w:lang w:eastAsia="ar-SA"/>
        </w:rPr>
        <w:t>janvier 2025 selon un minimum de 7</w:t>
      </w:r>
      <w:r w:rsidR="00FE5CD2">
        <w:rPr>
          <w:rFonts w:asciiTheme="minorHAnsi" w:eastAsia="Times New Roman" w:hAnsiTheme="minorHAnsi" w:cstheme="minorHAnsi"/>
          <w:sz w:val="22"/>
          <w:szCs w:val="22"/>
          <w:lang w:eastAsia="ar-SA"/>
        </w:rPr>
        <w:t xml:space="preserve"> </w:t>
      </w:r>
      <w:r w:rsidRPr="001C1E13">
        <w:rPr>
          <w:rFonts w:asciiTheme="minorHAnsi" w:eastAsia="Times New Roman" w:hAnsiTheme="minorHAnsi" w:cstheme="minorHAnsi"/>
          <w:sz w:val="22"/>
          <w:szCs w:val="22"/>
          <w:lang w:eastAsia="ar-SA"/>
        </w:rPr>
        <w:t>€ brut mensuel, et pour le risque santé à effet du 1</w:t>
      </w:r>
      <w:r w:rsidRPr="001C1E13">
        <w:rPr>
          <w:rFonts w:asciiTheme="minorHAnsi" w:eastAsia="Times New Roman" w:hAnsiTheme="minorHAnsi" w:cstheme="minorHAnsi"/>
          <w:sz w:val="22"/>
          <w:szCs w:val="22"/>
          <w:vertAlign w:val="superscript"/>
          <w:lang w:eastAsia="ar-SA"/>
        </w:rPr>
        <w:t>er</w:t>
      </w:r>
      <w:r w:rsidRPr="001C1E13">
        <w:rPr>
          <w:rFonts w:asciiTheme="minorHAnsi" w:eastAsia="Times New Roman" w:hAnsiTheme="minorHAnsi" w:cstheme="minorHAnsi"/>
          <w:sz w:val="22"/>
          <w:szCs w:val="22"/>
          <w:lang w:eastAsia="ar-SA"/>
        </w:rPr>
        <w:t xml:space="preserve"> janvier 2026 selon un minimum de 15</w:t>
      </w:r>
      <w:r w:rsidR="00FE5CD2">
        <w:rPr>
          <w:rFonts w:asciiTheme="minorHAnsi" w:eastAsia="Times New Roman" w:hAnsiTheme="minorHAnsi" w:cstheme="minorHAnsi"/>
          <w:sz w:val="22"/>
          <w:szCs w:val="22"/>
          <w:lang w:eastAsia="ar-SA"/>
        </w:rPr>
        <w:t xml:space="preserve"> </w:t>
      </w:r>
      <w:r w:rsidRPr="001C1E13">
        <w:rPr>
          <w:rFonts w:asciiTheme="minorHAnsi" w:eastAsia="Times New Roman" w:hAnsiTheme="minorHAnsi" w:cstheme="minorHAnsi"/>
          <w:sz w:val="22"/>
          <w:szCs w:val="22"/>
          <w:lang w:eastAsia="ar-SA"/>
        </w:rPr>
        <w:t>€ brut mensuel. Ces montants pourraient être revus selon la clause de revoyure prévue à l’article 8 du décret n°2022-581 et les conclusions issues de l’accord de méthode du 12 juillet relatif à la conduite des négociations relatives à la protection sociale complémentaire dans la fonction publique territoriale.</w:t>
      </w:r>
    </w:p>
    <w:p w14:paraId="49816632" w14:textId="77777777" w:rsidR="001C1E13" w:rsidRPr="001C1E13" w:rsidRDefault="001C1E13" w:rsidP="001C1E13">
      <w:pPr>
        <w:jc w:val="both"/>
        <w:rPr>
          <w:rFonts w:asciiTheme="minorHAnsi" w:eastAsia="Times New Roman" w:hAnsiTheme="minorHAnsi" w:cstheme="minorHAnsi"/>
          <w:sz w:val="22"/>
          <w:szCs w:val="22"/>
          <w:lang w:eastAsia="ar-SA"/>
        </w:rPr>
      </w:pPr>
    </w:p>
    <w:p w14:paraId="043A6542" w14:textId="77777777" w:rsidR="001C1E13" w:rsidRDefault="001C1E13" w:rsidP="001C1E13">
      <w:pPr>
        <w:jc w:val="both"/>
        <w:rPr>
          <w:rFonts w:asciiTheme="minorHAnsi" w:eastAsia="Times New Roman" w:hAnsiTheme="minorHAnsi" w:cstheme="minorHAnsi"/>
          <w:sz w:val="22"/>
          <w:szCs w:val="22"/>
          <w:lang w:eastAsia="ar-SA"/>
        </w:rPr>
      </w:pPr>
      <w:r w:rsidRPr="001C1E13">
        <w:rPr>
          <w:rFonts w:asciiTheme="minorHAnsi" w:eastAsia="Times New Roman" w:hAnsiTheme="minorHAnsi" w:cstheme="minorHAnsi"/>
          <w:sz w:val="22"/>
          <w:szCs w:val="22"/>
          <w:lang w:eastAsia="ar-SA"/>
        </w:rPr>
        <w:t>La participation peut être accordée pour l'un ou l'autre des risques santé ou prévoyance, ou pour les deux. L'employeur peut opter, pour chacun des risques :</w:t>
      </w:r>
    </w:p>
    <w:p w14:paraId="57B9368F" w14:textId="77777777" w:rsidR="00E012A9" w:rsidRPr="001C1E13" w:rsidRDefault="00E012A9" w:rsidP="001C1E13">
      <w:pPr>
        <w:jc w:val="both"/>
        <w:rPr>
          <w:rFonts w:asciiTheme="minorHAnsi" w:eastAsia="Times New Roman" w:hAnsiTheme="minorHAnsi" w:cstheme="minorHAnsi"/>
          <w:sz w:val="22"/>
          <w:szCs w:val="22"/>
          <w:lang w:eastAsia="ar-SA"/>
        </w:rPr>
      </w:pPr>
    </w:p>
    <w:p w14:paraId="4F4B4754" w14:textId="2EB12F97" w:rsidR="001C1E13" w:rsidRPr="001C1E13" w:rsidRDefault="001C1E13" w:rsidP="001C1E13">
      <w:pPr>
        <w:numPr>
          <w:ilvl w:val="0"/>
          <w:numId w:val="36"/>
        </w:numPr>
        <w:autoSpaceDN/>
        <w:spacing w:line="276" w:lineRule="auto"/>
        <w:jc w:val="both"/>
        <w:textAlignment w:val="auto"/>
        <w:rPr>
          <w:rFonts w:asciiTheme="minorHAnsi" w:eastAsia="Times New Roman" w:hAnsiTheme="minorHAnsi" w:cstheme="minorHAnsi"/>
          <w:sz w:val="22"/>
          <w:szCs w:val="22"/>
          <w:lang w:eastAsia="ar-SA"/>
        </w:rPr>
      </w:pPr>
      <w:r w:rsidRPr="001C1E13">
        <w:rPr>
          <w:rFonts w:asciiTheme="minorHAnsi" w:eastAsia="Times New Roman" w:hAnsiTheme="minorHAnsi" w:cstheme="minorHAnsi"/>
          <w:sz w:val="22"/>
          <w:szCs w:val="22"/>
          <w:lang w:eastAsia="ar-SA"/>
        </w:rPr>
        <w:t xml:space="preserve">soit pour la </w:t>
      </w:r>
      <w:r w:rsidRPr="001C1E13">
        <w:rPr>
          <w:rFonts w:asciiTheme="minorHAnsi" w:eastAsia="Times New Roman" w:hAnsiTheme="minorHAnsi" w:cstheme="minorHAnsi"/>
          <w:b/>
          <w:sz w:val="22"/>
          <w:szCs w:val="22"/>
          <w:lang w:eastAsia="ar-SA"/>
        </w:rPr>
        <w:t>labellisation</w:t>
      </w:r>
      <w:r w:rsidR="00E012A9">
        <w:rPr>
          <w:rFonts w:asciiTheme="minorHAnsi" w:eastAsia="Times New Roman" w:hAnsiTheme="minorHAnsi" w:cstheme="minorHAnsi"/>
          <w:sz w:val="22"/>
          <w:szCs w:val="22"/>
          <w:lang w:eastAsia="ar-SA"/>
        </w:rPr>
        <w:t>,</w:t>
      </w:r>
      <w:r w:rsidRPr="001C1E13">
        <w:rPr>
          <w:rFonts w:asciiTheme="minorHAnsi" w:eastAsia="Times New Roman" w:hAnsiTheme="minorHAnsi" w:cstheme="minorHAnsi"/>
          <w:sz w:val="22"/>
          <w:szCs w:val="22"/>
          <w:lang w:eastAsia="ar-SA"/>
        </w:rPr>
        <w:t xml:space="preserve"> </w:t>
      </w:r>
      <w:r w:rsidR="00E012A9">
        <w:rPr>
          <w:rFonts w:asciiTheme="minorHAnsi" w:eastAsia="Times New Roman" w:hAnsiTheme="minorHAnsi" w:cstheme="minorHAnsi"/>
          <w:sz w:val="22"/>
          <w:szCs w:val="22"/>
          <w:lang w:eastAsia="ar-SA"/>
        </w:rPr>
        <w:t>d</w:t>
      </w:r>
      <w:r w:rsidRPr="001C1E13">
        <w:rPr>
          <w:rFonts w:asciiTheme="minorHAnsi" w:eastAsia="Times New Roman" w:hAnsiTheme="minorHAnsi" w:cstheme="minorHAnsi"/>
          <w:sz w:val="22"/>
          <w:szCs w:val="22"/>
          <w:lang w:eastAsia="ar-SA"/>
        </w:rPr>
        <w:t>ans ce cas, l'employeur verse une participation aux agents qui ont adhéré à l'un des produits labellisés, parmi ceux mentionnés sur la liste publiée sur le site internet du ministère chargé des collectivités territoriales,</w:t>
      </w:r>
    </w:p>
    <w:p w14:paraId="53CE204C" w14:textId="77777777" w:rsidR="00B47363" w:rsidRDefault="001C1E13" w:rsidP="001C1E13">
      <w:pPr>
        <w:numPr>
          <w:ilvl w:val="0"/>
          <w:numId w:val="36"/>
        </w:numPr>
        <w:autoSpaceDN/>
        <w:spacing w:line="276" w:lineRule="auto"/>
        <w:jc w:val="both"/>
        <w:textAlignment w:val="auto"/>
        <w:rPr>
          <w:rFonts w:asciiTheme="minorHAnsi" w:eastAsia="Times New Roman" w:hAnsiTheme="minorHAnsi" w:cstheme="minorHAnsi"/>
          <w:sz w:val="22"/>
          <w:szCs w:val="22"/>
          <w:lang w:eastAsia="ar-SA"/>
        </w:rPr>
      </w:pPr>
      <w:r w:rsidRPr="001C1E13">
        <w:rPr>
          <w:rFonts w:asciiTheme="minorHAnsi" w:eastAsia="Times New Roman" w:hAnsiTheme="minorHAnsi" w:cstheme="minorHAnsi"/>
          <w:sz w:val="22"/>
          <w:szCs w:val="22"/>
          <w:lang w:eastAsia="ar-SA"/>
        </w:rPr>
        <w:t xml:space="preserve">soit pour la </w:t>
      </w:r>
      <w:r w:rsidRPr="001C1E13">
        <w:rPr>
          <w:rFonts w:asciiTheme="minorHAnsi" w:eastAsia="Times New Roman" w:hAnsiTheme="minorHAnsi" w:cstheme="minorHAnsi"/>
          <w:b/>
          <w:sz w:val="22"/>
          <w:szCs w:val="22"/>
          <w:lang w:eastAsia="ar-SA"/>
        </w:rPr>
        <w:t>convention de participation,</w:t>
      </w:r>
      <w:r w:rsidRPr="001C1E13">
        <w:rPr>
          <w:rFonts w:asciiTheme="minorHAnsi" w:eastAsia="Times New Roman" w:hAnsiTheme="minorHAnsi" w:cstheme="minorHAnsi"/>
          <w:sz w:val="22"/>
          <w:szCs w:val="22"/>
          <w:lang w:eastAsia="ar-SA"/>
        </w:rPr>
        <w:t xml:space="preserve"> associée à un contrat collectif d'assurance, conclue à l'issue d'une procédure d'appel à concurrence spécifique (définie par le décret précité et non soumis à la réglementation relative aux marchés publics), avec un organisme d'assurance bénéficiant de la qualité de mutuelle ou d'union de mutuelles, d'institution de prévoyance ou de société d'assurance. </w:t>
      </w:r>
    </w:p>
    <w:p w14:paraId="44E248F8" w14:textId="77777777" w:rsidR="00B47363" w:rsidRDefault="00B47363" w:rsidP="00B47363">
      <w:pPr>
        <w:autoSpaceDN/>
        <w:spacing w:line="276" w:lineRule="auto"/>
        <w:ind w:left="360"/>
        <w:jc w:val="both"/>
        <w:textAlignment w:val="auto"/>
        <w:rPr>
          <w:rFonts w:asciiTheme="minorHAnsi" w:eastAsia="Times New Roman" w:hAnsiTheme="minorHAnsi" w:cstheme="minorHAnsi"/>
          <w:sz w:val="22"/>
          <w:szCs w:val="22"/>
          <w:lang w:eastAsia="ar-SA"/>
        </w:rPr>
      </w:pPr>
    </w:p>
    <w:p w14:paraId="296392D3" w14:textId="1C3547E8" w:rsidR="001C1E13" w:rsidRPr="001C1E13" w:rsidRDefault="001C1E13" w:rsidP="006A7103">
      <w:pPr>
        <w:autoSpaceDN/>
        <w:spacing w:line="276" w:lineRule="auto"/>
        <w:jc w:val="both"/>
        <w:textAlignment w:val="auto"/>
        <w:rPr>
          <w:rFonts w:asciiTheme="minorHAnsi" w:eastAsia="Times New Roman" w:hAnsiTheme="minorHAnsi" w:cstheme="minorHAnsi"/>
          <w:sz w:val="22"/>
          <w:szCs w:val="22"/>
          <w:lang w:eastAsia="ar-SA"/>
        </w:rPr>
      </w:pPr>
      <w:r w:rsidRPr="001C1E13">
        <w:rPr>
          <w:rFonts w:asciiTheme="minorHAnsi" w:eastAsia="Times New Roman" w:hAnsiTheme="minorHAnsi" w:cstheme="minorHAnsi"/>
          <w:sz w:val="22"/>
          <w:szCs w:val="22"/>
          <w:lang w:eastAsia="ar-SA"/>
        </w:rPr>
        <w:t xml:space="preserve">Cette consultation </w:t>
      </w:r>
      <w:r w:rsidR="00E3094B">
        <w:rPr>
          <w:rFonts w:asciiTheme="minorHAnsi" w:eastAsia="Times New Roman" w:hAnsiTheme="minorHAnsi" w:cstheme="minorHAnsi"/>
          <w:sz w:val="22"/>
          <w:szCs w:val="22"/>
          <w:lang w:eastAsia="ar-SA"/>
        </w:rPr>
        <w:t>peut être</w:t>
      </w:r>
      <w:r w:rsidRPr="001C1E13">
        <w:rPr>
          <w:rFonts w:asciiTheme="minorHAnsi" w:eastAsia="Times New Roman" w:hAnsiTheme="minorHAnsi" w:cstheme="minorHAnsi"/>
          <w:sz w:val="22"/>
          <w:szCs w:val="22"/>
          <w:lang w:eastAsia="ar-SA"/>
        </w:rPr>
        <w:t xml:space="preserve"> réalisée soit par l’employeur,</w:t>
      </w:r>
      <w:r w:rsidR="00E3094B">
        <w:rPr>
          <w:rFonts w:asciiTheme="minorHAnsi" w:eastAsia="Times New Roman" w:hAnsiTheme="minorHAnsi" w:cstheme="minorHAnsi"/>
          <w:sz w:val="22"/>
          <w:szCs w:val="22"/>
          <w:lang w:eastAsia="ar-SA"/>
        </w:rPr>
        <w:t xml:space="preserve"> s</w:t>
      </w:r>
      <w:r w:rsidRPr="001C1E13">
        <w:rPr>
          <w:rFonts w:asciiTheme="minorHAnsi" w:eastAsia="Times New Roman" w:hAnsiTheme="minorHAnsi" w:cstheme="minorHAnsi"/>
          <w:sz w:val="22"/>
          <w:szCs w:val="22"/>
          <w:lang w:eastAsia="ar-SA"/>
        </w:rPr>
        <w:t>oit par le centre de gestion du ressort de l’employeur.</w:t>
      </w:r>
    </w:p>
    <w:p w14:paraId="6C0482DD" w14:textId="77777777" w:rsidR="001C1E13" w:rsidRPr="001C1E13" w:rsidRDefault="001C1E13" w:rsidP="001C1E13">
      <w:pPr>
        <w:ind w:left="720"/>
        <w:jc w:val="both"/>
        <w:rPr>
          <w:rFonts w:asciiTheme="minorHAnsi" w:eastAsia="Times New Roman" w:hAnsiTheme="minorHAnsi" w:cstheme="minorHAnsi"/>
          <w:sz w:val="22"/>
          <w:szCs w:val="22"/>
          <w:lang w:eastAsia="ar-SA"/>
        </w:rPr>
      </w:pPr>
    </w:p>
    <w:p w14:paraId="45E2EB80" w14:textId="0D853138" w:rsidR="00B11A6D" w:rsidRPr="001C1E13" w:rsidRDefault="005D4D0B" w:rsidP="00B11A6D">
      <w:pPr>
        <w:suppressAutoHyphens w:val="0"/>
        <w:autoSpaceDN/>
        <w:spacing w:line="276" w:lineRule="auto"/>
        <w:textAlignment w:val="auto"/>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M. le Maire propose </w:t>
      </w:r>
      <w:r w:rsidR="00B11A6D" w:rsidRPr="001C1E13">
        <w:rPr>
          <w:rFonts w:asciiTheme="minorHAnsi" w:eastAsia="Times New Roman" w:hAnsiTheme="minorHAnsi" w:cstheme="minorHAnsi"/>
          <w:sz w:val="22"/>
          <w:szCs w:val="22"/>
          <w:lang w:eastAsia="ar-SA"/>
        </w:rPr>
        <w:t>mettre en place</w:t>
      </w:r>
      <w:r w:rsidR="00B11A6D">
        <w:rPr>
          <w:rFonts w:asciiTheme="minorHAnsi" w:eastAsia="Times New Roman" w:hAnsiTheme="minorHAnsi" w:cstheme="minorHAnsi"/>
          <w:sz w:val="22"/>
          <w:szCs w:val="22"/>
          <w:lang w:eastAsia="ar-SA"/>
        </w:rPr>
        <w:t>, à compter du 1</w:t>
      </w:r>
      <w:r w:rsidR="00B11A6D" w:rsidRPr="00B11A6D">
        <w:rPr>
          <w:rFonts w:asciiTheme="minorHAnsi" w:eastAsia="Times New Roman" w:hAnsiTheme="minorHAnsi" w:cstheme="minorHAnsi"/>
          <w:sz w:val="22"/>
          <w:szCs w:val="22"/>
          <w:vertAlign w:val="superscript"/>
          <w:lang w:eastAsia="ar-SA"/>
        </w:rPr>
        <w:t>er</w:t>
      </w:r>
      <w:r w:rsidR="00B11A6D">
        <w:rPr>
          <w:rFonts w:asciiTheme="minorHAnsi" w:eastAsia="Times New Roman" w:hAnsiTheme="minorHAnsi" w:cstheme="minorHAnsi"/>
          <w:sz w:val="22"/>
          <w:szCs w:val="22"/>
          <w:lang w:eastAsia="ar-SA"/>
        </w:rPr>
        <w:t xml:space="preserve"> janvier 2024,</w:t>
      </w:r>
      <w:r w:rsidR="00B11A6D" w:rsidRPr="001C1E13">
        <w:rPr>
          <w:rFonts w:asciiTheme="minorHAnsi" w:eastAsia="Times New Roman" w:hAnsiTheme="minorHAnsi" w:cstheme="minorHAnsi"/>
          <w:sz w:val="22"/>
          <w:szCs w:val="22"/>
          <w:lang w:eastAsia="ar-SA"/>
        </w:rPr>
        <w:t xml:space="preserve"> </w:t>
      </w:r>
      <w:r w:rsidR="00D34CAC">
        <w:rPr>
          <w:rFonts w:asciiTheme="minorHAnsi" w:eastAsia="Times New Roman" w:hAnsiTheme="minorHAnsi" w:cstheme="minorHAnsi"/>
          <w:sz w:val="22"/>
          <w:szCs w:val="22"/>
          <w:lang w:eastAsia="ar-SA"/>
        </w:rPr>
        <w:t xml:space="preserve">et pour le risque prévoyance, </w:t>
      </w:r>
      <w:r w:rsidR="00B11A6D" w:rsidRPr="001C1E13">
        <w:rPr>
          <w:rFonts w:asciiTheme="minorHAnsi" w:eastAsia="Times New Roman" w:hAnsiTheme="minorHAnsi" w:cstheme="minorHAnsi"/>
          <w:sz w:val="22"/>
          <w:szCs w:val="22"/>
          <w:lang w:eastAsia="ar-SA"/>
        </w:rPr>
        <w:t>un régime collectif sur la base d’une convention de participation conclue à l’issue d’un appel à concurrence réglementé par le décret n°2011-1474 précité.</w:t>
      </w:r>
    </w:p>
    <w:p w14:paraId="43099F7E" w14:textId="77777777" w:rsidR="00D34CAC" w:rsidRDefault="00D34CAC" w:rsidP="001C1E13">
      <w:pPr>
        <w:rPr>
          <w:rFonts w:asciiTheme="minorHAnsi" w:hAnsiTheme="minorHAnsi" w:cstheme="minorHAnsi"/>
          <w:b/>
          <w:sz w:val="22"/>
          <w:szCs w:val="22"/>
        </w:rPr>
      </w:pPr>
    </w:p>
    <w:p w14:paraId="5F919215" w14:textId="77777777" w:rsidR="0092182B" w:rsidRDefault="0092182B" w:rsidP="0092182B">
      <w:pPr>
        <w:suppressAutoHyphens w:val="0"/>
        <w:autoSpaceDE w:val="0"/>
        <w:adjustRightInd w:val="0"/>
        <w:textAlignment w:val="auto"/>
        <w:rPr>
          <w:rFonts w:ascii="CIDFont+F3" w:hAnsi="CIDFont+F3" w:cs="CIDFont+F3"/>
          <w:kern w:val="0"/>
          <w:sz w:val="22"/>
          <w:szCs w:val="22"/>
          <w:lang w:bidi="ar-SA"/>
        </w:rPr>
      </w:pPr>
      <w:r w:rsidRPr="0092182B">
        <w:rPr>
          <w:rFonts w:ascii="CIDFont+F3" w:hAnsi="CIDFont+F3" w:cs="CIDFont+F3"/>
          <w:kern w:val="0"/>
          <w:sz w:val="22"/>
          <w:szCs w:val="22"/>
          <w:lang w:bidi="ar-SA"/>
        </w:rPr>
        <w:t>Après délibéré et à l’unanimité des membres présents, le Conseil Municipal :</w:t>
      </w:r>
    </w:p>
    <w:p w14:paraId="79EA6B38" w14:textId="77777777" w:rsidR="0092182B" w:rsidRPr="0092182B" w:rsidRDefault="0092182B" w:rsidP="0092182B">
      <w:pPr>
        <w:suppressAutoHyphens w:val="0"/>
        <w:autoSpaceDE w:val="0"/>
        <w:adjustRightInd w:val="0"/>
        <w:textAlignment w:val="auto"/>
        <w:rPr>
          <w:rFonts w:ascii="CIDFont+F3" w:hAnsi="CIDFont+F3" w:cs="CIDFont+F3"/>
          <w:kern w:val="0"/>
          <w:sz w:val="22"/>
          <w:szCs w:val="22"/>
          <w:lang w:bidi="ar-SA"/>
        </w:rPr>
      </w:pPr>
    </w:p>
    <w:p w14:paraId="1EA8E6A0" w14:textId="1FC59A5B" w:rsidR="001C1E13" w:rsidRPr="001C1E13" w:rsidRDefault="0092182B" w:rsidP="001C1E13">
      <w:pPr>
        <w:pStyle w:val="Paragraphedeliste"/>
        <w:numPr>
          <w:ilvl w:val="0"/>
          <w:numId w:val="39"/>
        </w:numPr>
        <w:suppressAutoHyphens w:val="0"/>
        <w:autoSpaceDN/>
        <w:spacing w:after="200" w:line="276" w:lineRule="auto"/>
        <w:contextualSpacing/>
        <w:textAlignment w:val="auto"/>
        <w:rPr>
          <w:rFonts w:asciiTheme="minorHAnsi" w:hAnsiTheme="minorHAnsi" w:cstheme="minorHAnsi"/>
          <w:sz w:val="22"/>
          <w:szCs w:val="22"/>
        </w:rPr>
      </w:pPr>
      <w:r>
        <w:rPr>
          <w:rFonts w:asciiTheme="minorHAnsi" w:hAnsiTheme="minorHAnsi" w:cstheme="minorHAnsi"/>
          <w:b/>
          <w:sz w:val="22"/>
          <w:szCs w:val="22"/>
        </w:rPr>
        <w:lastRenderedPageBreak/>
        <w:t>Décide</w:t>
      </w:r>
      <w:r w:rsidR="001C1E13" w:rsidRPr="001C1E13">
        <w:rPr>
          <w:rFonts w:asciiTheme="minorHAnsi" w:hAnsiTheme="minorHAnsi" w:cstheme="minorHAnsi"/>
          <w:sz w:val="22"/>
          <w:szCs w:val="22"/>
        </w:rPr>
        <w:t xml:space="preserve"> de retenir la procédure de la convention de participation, avec son contrat d’assurance collective à adhésion facultative des agents, selon la procédure d’appel à concurrence organisée par le centre de gestion départemental de la fonction publique territoriale,</w:t>
      </w:r>
    </w:p>
    <w:p w14:paraId="50A45873" w14:textId="77777777" w:rsidR="001C1E13" w:rsidRPr="001C1E13" w:rsidRDefault="001C1E13" w:rsidP="001C1E13">
      <w:pPr>
        <w:pStyle w:val="Paragraphedeliste"/>
        <w:rPr>
          <w:rFonts w:asciiTheme="minorHAnsi" w:hAnsiTheme="minorHAnsi" w:cstheme="minorHAnsi"/>
          <w:sz w:val="22"/>
          <w:szCs w:val="22"/>
        </w:rPr>
      </w:pPr>
    </w:p>
    <w:p w14:paraId="4BE202D4" w14:textId="46361EB4" w:rsidR="001C1E13" w:rsidRPr="001C1E13" w:rsidRDefault="009528C5" w:rsidP="001C1E13">
      <w:pPr>
        <w:pStyle w:val="Paragraphedeliste"/>
        <w:numPr>
          <w:ilvl w:val="0"/>
          <w:numId w:val="39"/>
        </w:numPr>
        <w:suppressAutoHyphens w:val="0"/>
        <w:autoSpaceDN/>
        <w:spacing w:after="200" w:line="276" w:lineRule="auto"/>
        <w:contextualSpacing/>
        <w:textAlignment w:val="auto"/>
        <w:rPr>
          <w:rFonts w:asciiTheme="minorHAnsi" w:hAnsiTheme="minorHAnsi" w:cstheme="minorHAnsi"/>
          <w:sz w:val="22"/>
          <w:szCs w:val="22"/>
        </w:rPr>
      </w:pPr>
      <w:r>
        <w:rPr>
          <w:rFonts w:asciiTheme="minorHAnsi" w:hAnsiTheme="minorHAnsi" w:cstheme="minorHAnsi"/>
          <w:b/>
          <w:sz w:val="22"/>
          <w:szCs w:val="22"/>
        </w:rPr>
        <w:t>Décide</w:t>
      </w:r>
      <w:r w:rsidRPr="001C1E13">
        <w:rPr>
          <w:rFonts w:asciiTheme="minorHAnsi" w:hAnsiTheme="minorHAnsi" w:cstheme="minorHAnsi"/>
          <w:sz w:val="22"/>
          <w:szCs w:val="22"/>
        </w:rPr>
        <w:t xml:space="preserve"> </w:t>
      </w:r>
      <w:r w:rsidR="001C1E13" w:rsidRPr="001C1E13">
        <w:rPr>
          <w:rFonts w:asciiTheme="minorHAnsi" w:hAnsiTheme="minorHAnsi" w:cstheme="minorHAnsi"/>
          <w:sz w:val="22"/>
          <w:szCs w:val="22"/>
        </w:rPr>
        <w:t>d’accorder une participation aux fonctionnaires et agents contractuels de droit public et de droit privé dans l’effectif qui adhèreront au contrat collectif d’assurance conclu à l’issue de la procédure d’appel à la concurrence.</w:t>
      </w:r>
    </w:p>
    <w:p w14:paraId="38934AB2" w14:textId="77777777" w:rsidR="001C1E13" w:rsidRPr="001C1E13" w:rsidRDefault="001C1E13" w:rsidP="001C1E13">
      <w:pPr>
        <w:pStyle w:val="Paragraphedeliste"/>
        <w:rPr>
          <w:rFonts w:asciiTheme="minorHAnsi" w:hAnsiTheme="minorHAnsi" w:cstheme="minorHAnsi"/>
          <w:sz w:val="22"/>
          <w:szCs w:val="22"/>
        </w:rPr>
      </w:pPr>
    </w:p>
    <w:p w14:paraId="3287D27D" w14:textId="24124FAE" w:rsidR="001C1E13" w:rsidRPr="00B435AC" w:rsidRDefault="006B635C" w:rsidP="00B435AC">
      <w:pPr>
        <w:pStyle w:val="Paragraphedeliste"/>
        <w:numPr>
          <w:ilvl w:val="0"/>
          <w:numId w:val="39"/>
        </w:numPr>
        <w:suppressAutoHyphens w:val="0"/>
        <w:autoSpaceDN/>
        <w:spacing w:after="200" w:line="276" w:lineRule="auto"/>
        <w:contextualSpacing/>
        <w:textAlignment w:val="auto"/>
        <w:rPr>
          <w:rFonts w:asciiTheme="minorHAnsi" w:hAnsiTheme="minorHAnsi" w:cstheme="minorHAnsi"/>
          <w:sz w:val="22"/>
          <w:szCs w:val="22"/>
        </w:rPr>
      </w:pPr>
      <w:r w:rsidRPr="00B435AC">
        <w:rPr>
          <w:rFonts w:asciiTheme="minorHAnsi" w:hAnsiTheme="minorHAnsi" w:cstheme="minorHAnsi"/>
          <w:b/>
          <w:sz w:val="22"/>
          <w:szCs w:val="22"/>
        </w:rPr>
        <w:t>Décide</w:t>
      </w:r>
      <w:r w:rsidRPr="00B435AC">
        <w:rPr>
          <w:rFonts w:asciiTheme="minorHAnsi" w:hAnsiTheme="minorHAnsi" w:cstheme="minorHAnsi"/>
          <w:sz w:val="22"/>
          <w:szCs w:val="22"/>
        </w:rPr>
        <w:t xml:space="preserve"> </w:t>
      </w:r>
      <w:r w:rsidR="001C1E13" w:rsidRPr="00B435AC">
        <w:rPr>
          <w:rFonts w:asciiTheme="minorHAnsi" w:hAnsiTheme="minorHAnsi" w:cstheme="minorHAnsi"/>
          <w:sz w:val="22"/>
          <w:szCs w:val="22"/>
        </w:rPr>
        <w:t xml:space="preserve">de fixer le niveau de participation </w:t>
      </w:r>
      <w:r w:rsidR="00B435AC">
        <w:rPr>
          <w:rFonts w:asciiTheme="minorHAnsi" w:hAnsiTheme="minorHAnsi" w:cstheme="minorHAnsi"/>
          <w:sz w:val="22"/>
          <w:szCs w:val="22"/>
        </w:rPr>
        <w:t xml:space="preserve">par </w:t>
      </w:r>
      <w:r w:rsidR="001C1E13" w:rsidRPr="00B435AC">
        <w:rPr>
          <w:rFonts w:asciiTheme="minorHAnsi" w:hAnsiTheme="minorHAnsi" w:cstheme="minorHAnsi"/>
          <w:sz w:val="22"/>
          <w:szCs w:val="22"/>
        </w:rPr>
        <w:t>versement d’un montant unitaire mensuel brut</w:t>
      </w:r>
      <w:r w:rsidR="001C1E13" w:rsidRPr="00B435AC">
        <w:rPr>
          <w:rFonts w:asciiTheme="minorHAnsi" w:hAnsiTheme="minorHAnsi" w:cstheme="minorHAnsi"/>
          <w:color w:val="FF0000"/>
          <w:sz w:val="22"/>
          <w:szCs w:val="22"/>
        </w:rPr>
        <w:t xml:space="preserve"> </w:t>
      </w:r>
      <w:r w:rsidR="001C1E13" w:rsidRPr="00B435AC">
        <w:rPr>
          <w:rFonts w:asciiTheme="minorHAnsi" w:hAnsiTheme="minorHAnsi" w:cstheme="minorHAnsi"/>
          <w:sz w:val="22"/>
          <w:szCs w:val="22"/>
        </w:rPr>
        <w:t>de </w:t>
      </w:r>
      <w:r w:rsidR="00B435AC">
        <w:rPr>
          <w:rFonts w:asciiTheme="minorHAnsi" w:hAnsiTheme="minorHAnsi" w:cstheme="minorHAnsi"/>
          <w:sz w:val="22"/>
          <w:szCs w:val="22"/>
        </w:rPr>
        <w:t>10</w:t>
      </w:r>
      <w:r w:rsidR="001C1E13" w:rsidRPr="00B435AC">
        <w:rPr>
          <w:rFonts w:asciiTheme="minorHAnsi" w:hAnsiTheme="minorHAnsi" w:cstheme="minorHAnsi"/>
          <w:color w:val="FF0000"/>
          <w:sz w:val="22"/>
          <w:szCs w:val="22"/>
        </w:rPr>
        <w:t xml:space="preserve"> </w:t>
      </w:r>
      <w:r w:rsidR="001C1E13" w:rsidRPr="00B435AC">
        <w:rPr>
          <w:rFonts w:asciiTheme="minorHAnsi" w:hAnsiTheme="minorHAnsi" w:cstheme="minorHAnsi"/>
          <w:sz w:val="22"/>
          <w:szCs w:val="22"/>
        </w:rPr>
        <w:t xml:space="preserve">€ par agent, </w:t>
      </w:r>
    </w:p>
    <w:p w14:paraId="4580F5C0" w14:textId="77777777" w:rsidR="001C1E13" w:rsidRPr="001C1E13" w:rsidRDefault="001C1E13" w:rsidP="001C1E13">
      <w:pPr>
        <w:pStyle w:val="Paragraphedeliste"/>
        <w:ind w:left="1440"/>
        <w:rPr>
          <w:rFonts w:asciiTheme="minorHAnsi" w:hAnsiTheme="minorHAnsi" w:cstheme="minorHAnsi"/>
          <w:sz w:val="22"/>
          <w:szCs w:val="22"/>
        </w:rPr>
      </w:pPr>
    </w:p>
    <w:p w14:paraId="7F60A66E" w14:textId="4B04E167" w:rsidR="001C1E13" w:rsidRPr="00CB1C52" w:rsidRDefault="00B435AC" w:rsidP="001C1E13">
      <w:pPr>
        <w:pStyle w:val="Paragraphedeliste"/>
        <w:numPr>
          <w:ilvl w:val="0"/>
          <w:numId w:val="39"/>
        </w:numPr>
        <w:suppressAutoHyphens w:val="0"/>
        <w:autoSpaceDN/>
        <w:spacing w:after="200" w:line="276" w:lineRule="auto"/>
        <w:contextualSpacing/>
        <w:textAlignment w:val="auto"/>
        <w:rPr>
          <w:rFonts w:asciiTheme="minorHAnsi" w:hAnsiTheme="minorHAnsi" w:cstheme="minorHAnsi"/>
          <w:b/>
          <w:sz w:val="22"/>
          <w:szCs w:val="22"/>
        </w:rPr>
      </w:pPr>
      <w:r w:rsidRPr="00795991">
        <w:rPr>
          <w:rFonts w:asciiTheme="minorHAnsi" w:hAnsiTheme="minorHAnsi" w:cstheme="minorHAnsi"/>
          <w:b/>
          <w:bCs/>
          <w:sz w:val="22"/>
          <w:szCs w:val="22"/>
        </w:rPr>
        <w:t>A</w:t>
      </w:r>
      <w:r w:rsidR="001C1E13" w:rsidRPr="00795991">
        <w:rPr>
          <w:rFonts w:asciiTheme="minorHAnsi" w:hAnsiTheme="minorHAnsi" w:cstheme="minorHAnsi"/>
          <w:b/>
          <w:bCs/>
          <w:sz w:val="22"/>
          <w:szCs w:val="22"/>
        </w:rPr>
        <w:t>utorise</w:t>
      </w:r>
      <w:r w:rsidR="001C1E13" w:rsidRPr="001C1E13">
        <w:rPr>
          <w:rFonts w:asciiTheme="minorHAnsi" w:hAnsiTheme="minorHAnsi" w:cstheme="minorHAnsi"/>
          <w:sz w:val="22"/>
          <w:szCs w:val="22"/>
        </w:rPr>
        <w:t xml:space="preserve"> M. le Maire pour effectuer tout acte en découlant, et notamment le lancement de la consultation par appel public à concurrence prévu selon les termes de l‘article 15 du décret n° 2011-1474.</w:t>
      </w:r>
    </w:p>
    <w:p w14:paraId="3B6FE4BA" w14:textId="77777777" w:rsidR="00CB1C52" w:rsidRDefault="00CB1C52" w:rsidP="00CB1C52">
      <w:pPr>
        <w:pStyle w:val="Paragraphedeliste"/>
        <w:autoSpaceDE w:val="0"/>
        <w:ind w:left="142"/>
        <w:jc w:val="both"/>
        <w:rPr>
          <w:rFonts w:ascii="CIDFont+F3" w:hAnsi="CIDFont+F3" w:cs="CIDFont+F3"/>
          <w:kern w:val="0"/>
          <w:sz w:val="22"/>
          <w:szCs w:val="22"/>
          <w:lang w:bidi="ar-SA"/>
        </w:rPr>
      </w:pPr>
    </w:p>
    <w:p w14:paraId="37E08BA0" w14:textId="3BC6246B" w:rsidR="00CB1C52" w:rsidRPr="00CB1C52" w:rsidRDefault="00CB1C52" w:rsidP="00CB1C52">
      <w:pPr>
        <w:pStyle w:val="Paragraphedeliste"/>
        <w:autoSpaceDE w:val="0"/>
        <w:ind w:left="142"/>
        <w:jc w:val="both"/>
        <w:rPr>
          <w:rFonts w:ascii="Calibri" w:eastAsia="Times New Roman" w:hAnsi="Calibri" w:cs="Calibri"/>
          <w:color w:val="393939"/>
          <w:kern w:val="0"/>
          <w:sz w:val="22"/>
          <w:szCs w:val="22"/>
          <w:lang w:eastAsia="fr-FR" w:bidi="ar-SA"/>
        </w:rPr>
      </w:pPr>
      <w:r w:rsidRPr="00CB1C52">
        <w:rPr>
          <w:rFonts w:ascii="CIDFont+F3" w:hAnsi="CIDFont+F3" w:cs="CIDFont+F3"/>
          <w:kern w:val="0"/>
          <w:sz w:val="22"/>
          <w:szCs w:val="22"/>
          <w:lang w:bidi="ar-SA"/>
        </w:rPr>
        <w:t>Quorum réuni, 11 élus présents.</w:t>
      </w:r>
    </w:p>
    <w:p w14:paraId="4B736628" w14:textId="77777777" w:rsidR="00976E46" w:rsidRPr="001C1E13" w:rsidRDefault="00976E46" w:rsidP="00976E46">
      <w:pPr>
        <w:pStyle w:val="Standard"/>
        <w:jc w:val="both"/>
        <w:rPr>
          <w:rFonts w:asciiTheme="minorHAnsi" w:eastAsia="Calibri" w:hAnsiTheme="minorHAnsi" w:cstheme="minorHAnsi"/>
          <w:color w:val="000000"/>
          <w:sz w:val="22"/>
          <w:szCs w:val="22"/>
        </w:rPr>
      </w:pPr>
    </w:p>
    <w:p w14:paraId="631D39EC" w14:textId="77777777" w:rsidR="00E77063" w:rsidRPr="0047237B" w:rsidRDefault="00E77063" w:rsidP="0047237B">
      <w:pPr>
        <w:pStyle w:val="Standard"/>
        <w:jc w:val="both"/>
        <w:rPr>
          <w:rFonts w:asciiTheme="minorHAnsi" w:hAnsiTheme="minorHAnsi" w:cstheme="minorHAnsi"/>
          <w:bCs/>
          <w:sz w:val="22"/>
          <w:szCs w:val="20"/>
        </w:rPr>
      </w:pPr>
    </w:p>
    <w:p w14:paraId="020C5190" w14:textId="77777777" w:rsidR="00CD77EF" w:rsidRDefault="007B15F0">
      <w:pPr>
        <w:pBdr>
          <w:top w:val="single" w:sz="4" w:space="1" w:color="000000"/>
          <w:left w:val="single" w:sz="4" w:space="4" w:color="000000"/>
          <w:bottom w:val="single" w:sz="4" w:space="1" w:color="000000"/>
          <w:right w:val="single" w:sz="4" w:space="0" w:color="000000"/>
        </w:pBdr>
        <w:jc w:val="both"/>
        <w:rPr>
          <w:rFonts w:hint="eastAsia"/>
        </w:rPr>
      </w:pPr>
      <w:r>
        <w:rPr>
          <w:rFonts w:ascii="Calibri" w:eastAsia="Calibri" w:hAnsi="Calibri" w:cs="Calibri"/>
          <w:b/>
        </w:rPr>
        <w:t>Questions diverses</w:t>
      </w:r>
    </w:p>
    <w:p w14:paraId="2DA1BF94" w14:textId="77777777" w:rsidR="00CD77EF" w:rsidRDefault="00CD77EF">
      <w:pPr>
        <w:spacing w:line="216" w:lineRule="auto"/>
        <w:ind w:right="-2"/>
        <w:jc w:val="both"/>
        <w:rPr>
          <w:rFonts w:ascii="Calibri" w:eastAsia="Calibri" w:hAnsi="Calibri" w:cs="Calibri"/>
        </w:rPr>
      </w:pPr>
    </w:p>
    <w:p w14:paraId="29BCB1A4" w14:textId="77777777" w:rsidR="0047237B" w:rsidRDefault="0047237B" w:rsidP="0047237B">
      <w:pPr>
        <w:pStyle w:val="Paragraphedeliste"/>
        <w:suppressAutoHyphens w:val="0"/>
        <w:jc w:val="both"/>
        <w:rPr>
          <w:rFonts w:ascii="Calibri" w:eastAsia="Times New Roman" w:hAnsi="Calibri" w:cs="Calibri"/>
          <w:color w:val="393939"/>
          <w:kern w:val="0"/>
          <w:sz w:val="22"/>
          <w:szCs w:val="22"/>
          <w:lang w:eastAsia="fr-FR" w:bidi="ar-SA"/>
        </w:rPr>
      </w:pPr>
    </w:p>
    <w:p w14:paraId="17022C80" w14:textId="581090BC" w:rsidR="00CD77EF" w:rsidRDefault="0003086A" w:rsidP="00DC044D">
      <w:pPr>
        <w:pStyle w:val="Paragraphedeliste"/>
        <w:numPr>
          <w:ilvl w:val="0"/>
          <w:numId w:val="20"/>
        </w:numPr>
        <w:suppressAutoHyphens w:val="0"/>
        <w:jc w:val="both"/>
        <w:rPr>
          <w:rFonts w:ascii="Calibri" w:eastAsia="Times New Roman" w:hAnsi="Calibri" w:cs="Calibri"/>
          <w:color w:val="393939"/>
          <w:kern w:val="0"/>
          <w:sz w:val="22"/>
          <w:szCs w:val="22"/>
          <w:lang w:eastAsia="fr-FR" w:bidi="ar-SA"/>
        </w:rPr>
      </w:pPr>
      <w:r>
        <w:rPr>
          <w:rFonts w:ascii="Calibri" w:eastAsia="Times New Roman" w:hAnsi="Calibri" w:cs="Calibri"/>
          <w:color w:val="393939"/>
          <w:kern w:val="0"/>
          <w:sz w:val="22"/>
          <w:szCs w:val="22"/>
          <w:lang w:eastAsia="fr-FR" w:bidi="ar-SA"/>
        </w:rPr>
        <w:t>Prochain conseil municipal : Lundi 3 avril 2023 à 20h00</w:t>
      </w:r>
    </w:p>
    <w:p w14:paraId="604241F8" w14:textId="7CB77035" w:rsidR="0003086A" w:rsidRDefault="0003086A" w:rsidP="00DC044D">
      <w:pPr>
        <w:pStyle w:val="Paragraphedeliste"/>
        <w:numPr>
          <w:ilvl w:val="0"/>
          <w:numId w:val="20"/>
        </w:numPr>
        <w:suppressAutoHyphens w:val="0"/>
        <w:jc w:val="both"/>
        <w:rPr>
          <w:rFonts w:ascii="Calibri" w:eastAsia="Times New Roman" w:hAnsi="Calibri" w:cs="Calibri"/>
          <w:color w:val="393939"/>
          <w:kern w:val="0"/>
          <w:sz w:val="22"/>
          <w:szCs w:val="22"/>
          <w:lang w:eastAsia="fr-FR" w:bidi="ar-SA"/>
        </w:rPr>
      </w:pPr>
      <w:r>
        <w:rPr>
          <w:rFonts w:ascii="Calibri" w:eastAsia="Times New Roman" w:hAnsi="Calibri" w:cs="Calibri"/>
          <w:color w:val="393939"/>
          <w:kern w:val="0"/>
          <w:sz w:val="22"/>
          <w:szCs w:val="22"/>
          <w:lang w:eastAsia="fr-FR" w:bidi="ar-SA"/>
        </w:rPr>
        <w:t>Mme Ponge informe que le Conseil Municipal des Enfants organise une collecte au profit des Restos du cœur le samedi 1</w:t>
      </w:r>
      <w:r w:rsidRPr="0003086A">
        <w:rPr>
          <w:rFonts w:ascii="Calibri" w:eastAsia="Times New Roman" w:hAnsi="Calibri" w:cs="Calibri"/>
          <w:color w:val="393939"/>
          <w:kern w:val="0"/>
          <w:sz w:val="22"/>
          <w:szCs w:val="22"/>
          <w:vertAlign w:val="superscript"/>
          <w:lang w:eastAsia="fr-FR" w:bidi="ar-SA"/>
        </w:rPr>
        <w:t>er</w:t>
      </w:r>
      <w:r>
        <w:rPr>
          <w:rFonts w:ascii="Calibri" w:eastAsia="Times New Roman" w:hAnsi="Calibri" w:cs="Calibri"/>
          <w:color w:val="393939"/>
          <w:kern w:val="0"/>
          <w:sz w:val="22"/>
          <w:szCs w:val="22"/>
          <w:lang w:eastAsia="fr-FR" w:bidi="ar-SA"/>
        </w:rPr>
        <w:t xml:space="preserve"> avril 2023</w:t>
      </w:r>
      <w:r w:rsidR="00C804BD">
        <w:rPr>
          <w:rFonts w:ascii="Calibri" w:eastAsia="Times New Roman" w:hAnsi="Calibri" w:cs="Calibri"/>
          <w:color w:val="393939"/>
          <w:kern w:val="0"/>
          <w:sz w:val="22"/>
          <w:szCs w:val="22"/>
          <w:lang w:eastAsia="fr-FR" w:bidi="ar-SA"/>
        </w:rPr>
        <w:t>.</w:t>
      </w:r>
    </w:p>
    <w:p w14:paraId="788CE7EF" w14:textId="6BBDEF58" w:rsidR="00C804BD" w:rsidRPr="00B1052A" w:rsidRDefault="00C804BD" w:rsidP="00DC044D">
      <w:pPr>
        <w:pStyle w:val="Paragraphedeliste"/>
        <w:numPr>
          <w:ilvl w:val="0"/>
          <w:numId w:val="20"/>
        </w:numPr>
        <w:suppressAutoHyphens w:val="0"/>
        <w:jc w:val="both"/>
        <w:rPr>
          <w:rFonts w:ascii="Calibri" w:eastAsia="Times New Roman" w:hAnsi="Calibri" w:cs="Calibri"/>
          <w:color w:val="393939"/>
          <w:kern w:val="0"/>
          <w:sz w:val="22"/>
          <w:szCs w:val="22"/>
          <w:lang w:eastAsia="fr-FR" w:bidi="ar-SA"/>
        </w:rPr>
      </w:pPr>
      <w:r>
        <w:rPr>
          <w:rFonts w:ascii="Calibri" w:eastAsia="Times New Roman" w:hAnsi="Calibri" w:cs="Calibri"/>
          <w:color w:val="393939"/>
          <w:kern w:val="0"/>
          <w:sz w:val="22"/>
          <w:szCs w:val="22"/>
          <w:lang w:eastAsia="fr-FR" w:bidi="ar-SA"/>
        </w:rPr>
        <w:t xml:space="preserve">M. le Maire informe que la PMI visitera les locaux du </w:t>
      </w:r>
      <w:proofErr w:type="spellStart"/>
      <w:r>
        <w:rPr>
          <w:rFonts w:ascii="Calibri" w:eastAsia="Times New Roman" w:hAnsi="Calibri" w:cs="Calibri"/>
          <w:color w:val="393939"/>
          <w:kern w:val="0"/>
          <w:sz w:val="22"/>
          <w:szCs w:val="22"/>
          <w:lang w:eastAsia="fr-FR" w:bidi="ar-SA"/>
        </w:rPr>
        <w:t>péri-scolaire</w:t>
      </w:r>
      <w:proofErr w:type="spellEnd"/>
      <w:r>
        <w:rPr>
          <w:rFonts w:ascii="Calibri" w:eastAsia="Times New Roman" w:hAnsi="Calibri" w:cs="Calibri"/>
          <w:color w:val="393939"/>
          <w:kern w:val="0"/>
          <w:sz w:val="22"/>
          <w:szCs w:val="22"/>
          <w:lang w:eastAsia="fr-FR" w:bidi="ar-SA"/>
        </w:rPr>
        <w:t xml:space="preserve"> le 17 mars 2023</w:t>
      </w:r>
      <w:r w:rsidR="65D092FD" w:rsidRPr="00B1052A">
        <w:rPr>
          <w:rFonts w:ascii="Calibri" w:eastAsia="Times New Roman" w:hAnsi="Calibri" w:cs="Calibri"/>
          <w:color w:val="393939"/>
          <w:kern w:val="0"/>
          <w:sz w:val="22"/>
          <w:szCs w:val="22"/>
          <w:lang w:eastAsia="fr-FR" w:bidi="ar-SA"/>
        </w:rPr>
        <w:t>, et que nous attendons la mise à jour du planning des travaux qui termineront après cette date.</w:t>
      </w:r>
    </w:p>
    <w:p w14:paraId="708D7200" w14:textId="10335A4C" w:rsidR="00C804BD" w:rsidRPr="003E66D4" w:rsidRDefault="00C804BD" w:rsidP="00DC044D">
      <w:pPr>
        <w:pStyle w:val="Paragraphedeliste"/>
        <w:numPr>
          <w:ilvl w:val="0"/>
          <w:numId w:val="20"/>
        </w:numPr>
        <w:suppressAutoHyphens w:val="0"/>
        <w:jc w:val="both"/>
        <w:rPr>
          <w:rFonts w:ascii="Calibri" w:eastAsia="Times New Roman" w:hAnsi="Calibri" w:cs="Calibri"/>
          <w:color w:val="393939"/>
          <w:kern w:val="0"/>
          <w:sz w:val="22"/>
          <w:szCs w:val="22"/>
          <w:lang w:eastAsia="fr-FR" w:bidi="ar-SA"/>
        </w:rPr>
      </w:pPr>
      <w:r>
        <w:rPr>
          <w:rFonts w:ascii="Calibri" w:eastAsia="Times New Roman" w:hAnsi="Calibri" w:cs="Calibri"/>
          <w:color w:val="393939"/>
          <w:kern w:val="0"/>
          <w:sz w:val="22"/>
          <w:szCs w:val="22"/>
          <w:lang w:eastAsia="fr-FR" w:bidi="ar-SA"/>
        </w:rPr>
        <w:t xml:space="preserve">M. </w:t>
      </w:r>
      <w:proofErr w:type="spellStart"/>
      <w:r>
        <w:rPr>
          <w:rFonts w:ascii="Calibri" w:eastAsia="Times New Roman" w:hAnsi="Calibri" w:cs="Calibri"/>
          <w:color w:val="393939"/>
          <w:kern w:val="0"/>
          <w:sz w:val="22"/>
          <w:szCs w:val="22"/>
          <w:lang w:eastAsia="fr-FR" w:bidi="ar-SA"/>
        </w:rPr>
        <w:t>Salliot</w:t>
      </w:r>
      <w:proofErr w:type="spellEnd"/>
      <w:r>
        <w:rPr>
          <w:rFonts w:ascii="Calibri" w:eastAsia="Times New Roman" w:hAnsi="Calibri" w:cs="Calibri"/>
          <w:color w:val="393939"/>
          <w:kern w:val="0"/>
          <w:sz w:val="22"/>
          <w:szCs w:val="22"/>
          <w:lang w:eastAsia="fr-FR" w:bidi="ar-SA"/>
        </w:rPr>
        <w:t xml:space="preserve"> fait le point sur les travaux en cours sur la RD 106.</w:t>
      </w:r>
    </w:p>
    <w:p w14:paraId="21E52C72" w14:textId="77777777" w:rsidR="00B963EF" w:rsidRDefault="00B629A5">
      <w:pPr>
        <w:pStyle w:val="Textbody"/>
        <w:spacing w:after="0"/>
        <w:jc w:val="both"/>
        <w:rPr>
          <w:rFonts w:ascii="Calibri, sans-serif" w:eastAsia="Calibri" w:hAnsi="Calibri, sans-serif" w:cs="Calibri"/>
          <w:b/>
          <w:color w:val="2C363A"/>
        </w:rPr>
      </w:pPr>
      <w:r>
        <w:rPr>
          <w:rFonts w:ascii="Calibri, sans-serif" w:eastAsia="Calibri" w:hAnsi="Calibri, sans-serif" w:cs="Calibri"/>
          <w:b/>
          <w:color w:val="2C363A"/>
        </w:rPr>
        <w:tab/>
      </w:r>
      <w:r w:rsidR="007B15F0">
        <w:rPr>
          <w:rFonts w:ascii="Calibri, sans-serif" w:eastAsia="Calibri" w:hAnsi="Calibri, sans-serif" w:cs="Calibri"/>
          <w:b/>
          <w:color w:val="2C363A"/>
        </w:rPr>
        <w:tab/>
      </w:r>
    </w:p>
    <w:p w14:paraId="07777E53" w14:textId="77777777" w:rsidR="00B963EF" w:rsidRDefault="00B963EF">
      <w:pPr>
        <w:pStyle w:val="Textbody"/>
        <w:spacing w:after="0"/>
        <w:jc w:val="both"/>
        <w:rPr>
          <w:rFonts w:ascii="Calibri, sans-serif" w:eastAsia="Calibri" w:hAnsi="Calibri, sans-serif" w:cs="Calibri"/>
          <w:b/>
          <w:color w:val="2C363A"/>
        </w:rPr>
      </w:pPr>
    </w:p>
    <w:p w14:paraId="14CBD482" w14:textId="63F2E201" w:rsidR="00CD77EF" w:rsidRDefault="007B15F0" w:rsidP="00B017A7">
      <w:pPr>
        <w:pStyle w:val="Textbody"/>
        <w:spacing w:after="0"/>
        <w:jc w:val="both"/>
        <w:rPr>
          <w:rFonts w:ascii="Calibri" w:eastAsia="Calibri" w:hAnsi="Calibri" w:cs="Calibri"/>
          <w:b/>
        </w:rPr>
      </w:pPr>
      <w:r>
        <w:rPr>
          <w:rFonts w:ascii="Calibri" w:eastAsia="Calibri" w:hAnsi="Calibri" w:cs="Calibri"/>
          <w:b/>
        </w:rPr>
        <w:t>Fait et délibéré à Chasné sur Illet,</w:t>
      </w:r>
      <w:r w:rsidR="00B017A7">
        <w:rPr>
          <w:rFonts w:ascii="Calibri" w:eastAsia="Calibri" w:hAnsi="Calibri" w:cs="Calibri"/>
          <w:b/>
        </w:rPr>
        <w:t xml:space="preserve"> l</w:t>
      </w:r>
      <w:r>
        <w:rPr>
          <w:rFonts w:ascii="Calibri" w:eastAsia="Calibri" w:hAnsi="Calibri" w:cs="Calibri"/>
          <w:b/>
        </w:rPr>
        <w:t xml:space="preserve">e </w:t>
      </w:r>
      <w:r w:rsidR="00B017A7">
        <w:rPr>
          <w:rFonts w:ascii="Calibri" w:eastAsia="Calibri" w:hAnsi="Calibri" w:cs="Calibri"/>
          <w:b/>
        </w:rPr>
        <w:t>6 mars</w:t>
      </w:r>
      <w:r w:rsidR="00DB3AFE">
        <w:rPr>
          <w:rFonts w:ascii="Calibri" w:eastAsia="Calibri" w:hAnsi="Calibri" w:cs="Calibri"/>
          <w:b/>
        </w:rPr>
        <w:t xml:space="preserve"> </w:t>
      </w:r>
      <w:r w:rsidR="0050233C">
        <w:rPr>
          <w:rFonts w:ascii="Calibri" w:eastAsia="Calibri" w:hAnsi="Calibri" w:cs="Calibri"/>
          <w:b/>
        </w:rPr>
        <w:t>202</w:t>
      </w:r>
      <w:r w:rsidR="002D5E40">
        <w:rPr>
          <w:rFonts w:ascii="Calibri" w:eastAsia="Calibri" w:hAnsi="Calibri" w:cs="Calibri"/>
          <w:b/>
        </w:rPr>
        <w:t>3</w:t>
      </w:r>
    </w:p>
    <w:p w14:paraId="1F4DCF04" w14:textId="77777777" w:rsidR="004D3F6A" w:rsidRDefault="004D3F6A" w:rsidP="00B017A7">
      <w:pPr>
        <w:pStyle w:val="Textbody"/>
        <w:spacing w:after="0"/>
        <w:jc w:val="both"/>
        <w:rPr>
          <w:rFonts w:ascii="Calibri" w:eastAsia="Calibri" w:hAnsi="Calibri" w:cs="Calibri"/>
          <w:b/>
        </w:rPr>
      </w:pPr>
    </w:p>
    <w:p w14:paraId="591CD3FE" w14:textId="77777777" w:rsidR="00DB3AFE" w:rsidRDefault="00DB3AFE" w:rsidP="00DB3AFE">
      <w:pPr>
        <w:pStyle w:val="Standard"/>
        <w:jc w:val="both"/>
        <w:rPr>
          <w:rFonts w:ascii="Calibri" w:eastAsia="Calibri" w:hAnsi="Calibri" w:cs="Calibri"/>
          <w:b/>
        </w:rPr>
      </w:pPr>
      <w:r>
        <w:rPr>
          <w:rFonts w:ascii="Calibri" w:hAnsi="Calibri" w:cs="Calibri"/>
          <w:b/>
        </w:rPr>
        <w:t>Le s</w:t>
      </w:r>
      <w:r w:rsidRPr="00370755">
        <w:rPr>
          <w:rFonts w:ascii="Calibri" w:hAnsi="Calibri" w:cs="Calibri"/>
          <w:b/>
        </w:rPr>
        <w:t>ecrétaire de séance</w:t>
      </w:r>
      <w:r>
        <w:rPr>
          <w:rFonts w:ascii="Calibri" w:hAnsi="Calibri" w:cs="Calibri"/>
          <w:b/>
        </w:rPr>
        <w:t>,</w:t>
      </w:r>
      <w:r>
        <w:rPr>
          <w:rFonts w:ascii="Calibri" w:hAnsi="Calibri" w:cs="Calibri"/>
          <w:b/>
        </w:rPr>
        <w:tab/>
      </w:r>
      <w:r>
        <w:rPr>
          <w:rFonts w:ascii="Calibri" w:hAnsi="Calibri" w:cs="Calibri"/>
          <w:b/>
        </w:rPr>
        <w:tab/>
      </w:r>
      <w:r w:rsidRPr="00370755">
        <w:rPr>
          <w:rFonts w:ascii="Calibri" w:hAnsi="Calibri" w:cs="Calibri"/>
          <w:b/>
          <w:bCs/>
          <w:color w:val="000000"/>
        </w:rPr>
        <w:tab/>
      </w:r>
      <w:r>
        <w:rPr>
          <w:rFonts w:ascii="Calibri" w:hAnsi="Calibri" w:cs="Calibri"/>
          <w:color w:val="000000"/>
        </w:rPr>
        <w:tab/>
      </w:r>
      <w:r>
        <w:rPr>
          <w:rFonts w:ascii="Calibri" w:hAnsi="Calibri" w:cs="Calibri"/>
          <w:color w:val="000000"/>
        </w:rPr>
        <w:tab/>
      </w:r>
      <w:r>
        <w:rPr>
          <w:rFonts w:ascii="Calibri" w:eastAsia="Calibri" w:hAnsi="Calibri" w:cs="Calibri"/>
          <w:b/>
        </w:rPr>
        <w:t xml:space="preserve">Le Maire, </w:t>
      </w:r>
    </w:p>
    <w:p w14:paraId="6AA4462E" w14:textId="23C71CC0" w:rsidR="00CD77EF" w:rsidRDefault="004D3F6A" w:rsidP="004D3F6A">
      <w:pPr>
        <w:pStyle w:val="Standard"/>
        <w:jc w:val="both"/>
        <w:rPr>
          <w:rFonts w:ascii="Calibri" w:eastAsia="Calibri" w:hAnsi="Calibri" w:cs="Calibri"/>
          <w:b/>
        </w:rPr>
      </w:pPr>
      <w:r>
        <w:rPr>
          <w:rFonts w:ascii="Calibri" w:eastAsia="Calibri" w:hAnsi="Calibri" w:cs="Calibri"/>
          <w:b/>
        </w:rPr>
        <w:t>Denis SALLIOT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7B15F0">
        <w:rPr>
          <w:rFonts w:ascii="Calibri" w:eastAsia="Calibri" w:hAnsi="Calibri" w:cs="Calibri"/>
          <w:b/>
        </w:rPr>
        <w:t>Benoît MICHOT</w:t>
      </w:r>
    </w:p>
    <w:p w14:paraId="0F6BF501" w14:textId="74587C99" w:rsidR="00E97BE2" w:rsidRDefault="00E97BE2">
      <w:pPr>
        <w:pStyle w:val="Standard"/>
        <w:tabs>
          <w:tab w:val="left" w:pos="4536"/>
        </w:tabs>
        <w:ind w:firstLine="4536"/>
        <w:jc w:val="both"/>
        <w:rPr>
          <w:rFonts w:hint="eastAsia"/>
        </w:rPr>
      </w:pPr>
    </w:p>
    <w:p w14:paraId="3B255370" w14:textId="67CB64C6" w:rsidR="00CD77EF" w:rsidRDefault="00CD77EF">
      <w:pPr>
        <w:pStyle w:val="Standard"/>
        <w:tabs>
          <w:tab w:val="left" w:pos="4536"/>
        </w:tabs>
        <w:ind w:firstLine="4536"/>
        <w:jc w:val="both"/>
        <w:rPr>
          <w:rFonts w:hint="eastAsia"/>
        </w:rPr>
      </w:pPr>
    </w:p>
    <w:p w14:paraId="21FECBC7" w14:textId="05D3C821" w:rsidR="00CD77EF" w:rsidRDefault="007B15F0">
      <w:pPr>
        <w:pStyle w:val="Standard"/>
        <w:rPr>
          <w:rFonts w:hint="eastAsia"/>
        </w:rPr>
      </w:pPr>
      <w:r>
        <w:tab/>
      </w:r>
      <w:r>
        <w:tab/>
      </w:r>
      <w:r>
        <w:tab/>
      </w:r>
      <w:r>
        <w:tab/>
      </w:r>
      <w:r>
        <w:tab/>
      </w:r>
      <w:r>
        <w:tab/>
      </w:r>
    </w:p>
    <w:sectPr w:rsidR="00CD77EF" w:rsidSect="004A42A9">
      <w:footerReference w:type="default" r:id="rId10"/>
      <w:pgSz w:w="11906" w:h="16838"/>
      <w:pgMar w:top="720" w:right="1272" w:bottom="567" w:left="1066" w:header="720" w:footer="2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9648" w14:textId="77777777" w:rsidR="00B247C4" w:rsidRDefault="00B247C4">
      <w:pPr>
        <w:rPr>
          <w:rFonts w:hint="eastAsia"/>
        </w:rPr>
      </w:pPr>
      <w:r>
        <w:separator/>
      </w:r>
    </w:p>
  </w:endnote>
  <w:endnote w:type="continuationSeparator" w:id="0">
    <w:p w14:paraId="0FC45534" w14:textId="77777777" w:rsidR="00B247C4" w:rsidRDefault="00B247C4">
      <w:pPr>
        <w:rPr>
          <w:rFonts w:hint="eastAsia"/>
        </w:rPr>
      </w:pPr>
      <w:r>
        <w:continuationSeparator/>
      </w:r>
    </w:p>
  </w:endnote>
  <w:endnote w:type="continuationNotice" w:id="1">
    <w:p w14:paraId="3B50A903" w14:textId="77777777" w:rsidR="00B247C4" w:rsidRDefault="00B247C4">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OpenSymbol">
    <w:charset w:val="01"/>
    <w:family w:val="auto"/>
    <w:pitch w:val="variable"/>
  </w:font>
  <w:font w:name="CIDFont+F3">
    <w:altName w:val="Calibri"/>
    <w:panose1 w:val="00000000000000000000"/>
    <w:charset w:val="00"/>
    <w:family w:val="auto"/>
    <w:notTrueType/>
    <w:pitch w:val="default"/>
    <w:sig w:usb0="00000003" w:usb1="00000000" w:usb2="00000000" w:usb3="00000000" w:csb0="00000001" w:csb1="00000000"/>
  </w:font>
  <w:font w:name="Calibri, 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FA46" w14:textId="77777777" w:rsidR="0078753B" w:rsidRDefault="007B15F0">
    <w:pPr>
      <w:pStyle w:val="Standard"/>
      <w:tabs>
        <w:tab w:val="center" w:pos="4536"/>
        <w:tab w:val="right" w:pos="9072"/>
      </w:tabs>
      <w:rPr>
        <w:rFonts w:hint="eastAsia"/>
      </w:rPr>
    </w:pPr>
    <w:r>
      <w:rPr>
        <w:color w:val="000000"/>
      </w:rPr>
      <w:t>Commune de Chasné sur Illet</w:t>
    </w:r>
  </w:p>
  <w:p w14:paraId="091F126B" w14:textId="65B7700D" w:rsidR="0078753B" w:rsidRDefault="00B017A7">
    <w:pPr>
      <w:pStyle w:val="Standard"/>
      <w:tabs>
        <w:tab w:val="center" w:pos="4536"/>
        <w:tab w:val="right" w:pos="9072"/>
      </w:tabs>
      <w:rPr>
        <w:rFonts w:hint="eastAsia"/>
      </w:rPr>
    </w:pPr>
    <w:r>
      <w:rPr>
        <w:color w:val="000000"/>
      </w:rPr>
      <w:t>6</w:t>
    </w:r>
    <w:r w:rsidR="0050233C">
      <w:rPr>
        <w:color w:val="000000"/>
      </w:rPr>
      <w:t xml:space="preserve"> </w:t>
    </w:r>
    <w:r>
      <w:rPr>
        <w:color w:val="000000"/>
      </w:rPr>
      <w:t>mars</w:t>
    </w:r>
    <w:r w:rsidR="0050233C">
      <w:rPr>
        <w:color w:val="000000"/>
      </w:rPr>
      <w:t xml:space="preserve"> 202</w:t>
    </w:r>
    <w:r w:rsidR="002D5E40">
      <w:rPr>
        <w:color w:val="000000"/>
      </w:rPr>
      <w:t>3</w:t>
    </w:r>
    <w:r w:rsidR="007B15F0">
      <w:rPr>
        <w:color w:val="000000"/>
      </w:rPr>
      <w:tab/>
    </w:r>
    <w:r w:rsidR="007B15F0">
      <w:rPr>
        <w:color w:val="000000"/>
      </w:rPr>
      <w:tab/>
      <w:t xml:space="preserve">Page </w:t>
    </w:r>
    <w:r w:rsidR="007B15F0">
      <w:fldChar w:fldCharType="begin"/>
    </w:r>
    <w:r w:rsidR="007B15F0">
      <w:instrText xml:space="preserve"> PAGE </w:instrText>
    </w:r>
    <w:r w:rsidR="007B15F0">
      <w:fldChar w:fldCharType="separate"/>
    </w:r>
    <w:r w:rsidR="007B15F0">
      <w:t>8</w:t>
    </w:r>
    <w:r w:rsidR="007B15F0">
      <w:fldChar w:fldCharType="end"/>
    </w:r>
    <w:r w:rsidR="007B15F0">
      <w:rPr>
        <w:color w:val="000000"/>
      </w:rPr>
      <w:t xml:space="preserve"> sur </w:t>
    </w:r>
    <w:r>
      <w:fldChar w:fldCharType="begin"/>
    </w:r>
    <w:r>
      <w:instrText>NUMPAGES</w:instrText>
    </w:r>
    <w:r>
      <w:fldChar w:fldCharType="separate"/>
    </w:r>
    <w:r w:rsidR="007B15F0">
      <w:t>9</w:t>
    </w:r>
    <w:r>
      <w:fldChar w:fldCharType="end"/>
    </w:r>
  </w:p>
  <w:p w14:paraId="08125530" w14:textId="77777777" w:rsidR="0078753B" w:rsidRDefault="0078753B">
    <w:pPr>
      <w:pStyle w:val="Standard"/>
      <w:tabs>
        <w:tab w:val="center" w:pos="4536"/>
        <w:tab w:val="right" w:pos="9072"/>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6C12" w14:textId="77777777" w:rsidR="00B247C4" w:rsidRDefault="00B247C4">
      <w:pPr>
        <w:rPr>
          <w:rFonts w:hint="eastAsia"/>
        </w:rPr>
      </w:pPr>
      <w:r>
        <w:rPr>
          <w:color w:val="000000"/>
        </w:rPr>
        <w:separator/>
      </w:r>
    </w:p>
  </w:footnote>
  <w:footnote w:type="continuationSeparator" w:id="0">
    <w:p w14:paraId="0013475E" w14:textId="77777777" w:rsidR="00B247C4" w:rsidRDefault="00B247C4">
      <w:pPr>
        <w:rPr>
          <w:rFonts w:hint="eastAsia"/>
        </w:rPr>
      </w:pPr>
      <w:r>
        <w:continuationSeparator/>
      </w:r>
    </w:p>
  </w:footnote>
  <w:footnote w:type="continuationNotice" w:id="1">
    <w:p w14:paraId="31E4888F" w14:textId="77777777" w:rsidR="00B247C4" w:rsidRDefault="00B247C4">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55E"/>
    <w:multiLevelType w:val="hybridMultilevel"/>
    <w:tmpl w:val="1E6C9092"/>
    <w:lvl w:ilvl="0" w:tplc="74F4194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56F98"/>
    <w:multiLevelType w:val="multilevel"/>
    <w:tmpl w:val="EA32266E"/>
    <w:styleLink w:val="WWNum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1420EA"/>
    <w:multiLevelType w:val="hybridMultilevel"/>
    <w:tmpl w:val="CE064BDC"/>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276FE2"/>
    <w:multiLevelType w:val="multilevel"/>
    <w:tmpl w:val="0B809406"/>
    <w:styleLink w:val="WW8Num10"/>
    <w:lvl w:ilvl="0">
      <w:numFmt w:val="bullet"/>
      <w:lvlText w:val=""/>
      <w:lvlJc w:val="left"/>
      <w:pPr>
        <w:ind w:left="720" w:hanging="360"/>
      </w:pPr>
      <w:rPr>
        <w:rFonts w:ascii="Calibri Light" w:eastAsia="Calibri Light" w:hAnsi="Calibri Light" w:cs="Calibri Light"/>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Calibri Light" w:eastAsia="Calibri Light" w:hAnsi="Calibri Light" w:cs="Calibri Light"/>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Calibri Light" w:eastAsia="Calibri Light" w:hAnsi="Calibri Light" w:cs="Calibri Light"/>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Calibri Light" w:eastAsia="Calibri Light" w:hAnsi="Calibri Light" w:cs="Calibri Light"/>
      </w:rPr>
    </w:lvl>
  </w:abstractNum>
  <w:abstractNum w:abstractNumId="4" w15:restartNumberingAfterBreak="0">
    <w:nsid w:val="08D15D43"/>
    <w:multiLevelType w:val="hybridMultilevel"/>
    <w:tmpl w:val="B5E818D2"/>
    <w:lvl w:ilvl="0" w:tplc="38904FDA">
      <w:start w:val="13"/>
      <w:numFmt w:val="bullet"/>
      <w:lvlText w:val="-"/>
      <w:lvlJc w:val="left"/>
      <w:pPr>
        <w:ind w:left="720" w:hanging="360"/>
      </w:pPr>
      <w:rPr>
        <w:rFonts w:ascii="Calibri" w:eastAsia="Calibri" w:hAnsi="Calibri" w:cs="Calibri" w:hint="default"/>
        <w:color w:val="2C363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5426C9"/>
    <w:multiLevelType w:val="hybridMultilevel"/>
    <w:tmpl w:val="D12C37F6"/>
    <w:lvl w:ilvl="0" w:tplc="32323424">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D0972"/>
    <w:multiLevelType w:val="multilevel"/>
    <w:tmpl w:val="2DFEC198"/>
    <w:styleLink w:val="WW8Num5"/>
    <w:lvl w:ilvl="0">
      <w:numFmt w:val="bullet"/>
      <w:lvlText w:val="-"/>
      <w:lvlJc w:val="left"/>
      <w:pPr>
        <w:ind w:left="720" w:hanging="360"/>
      </w:pPr>
      <w:rPr>
        <w:rFonts w:ascii="Calibri Light" w:hAnsi="Calibri Light"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FAE464D"/>
    <w:multiLevelType w:val="multilevel"/>
    <w:tmpl w:val="540E3816"/>
    <w:styleLink w:val="WW8Num9"/>
    <w:lvl w:ilvl="0">
      <w:numFmt w:val="bullet"/>
      <w:lvlText w:val="-"/>
      <w:lvlJc w:val="left"/>
      <w:pPr>
        <w:ind w:left="720" w:hanging="360"/>
      </w:pPr>
      <w:rPr>
        <w:rFonts w:ascii="Calibri Light" w:eastAsia="Wingdings" w:hAnsi="Calibri Light" w:cs="Wingdings"/>
      </w:rPr>
    </w:lvl>
    <w:lvl w:ilvl="1">
      <w:numFmt w:val="bullet"/>
      <w:lvlText w:val="-"/>
      <w:lvlJc w:val="left"/>
      <w:pPr>
        <w:ind w:left="1440" w:hanging="360"/>
      </w:pPr>
      <w:rPr>
        <w:rFonts w:ascii="Calibri Light" w:eastAsia="Wingdings" w:hAnsi="Calibri Light" w:cs="Wingdings"/>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15:restartNumberingAfterBreak="0">
    <w:nsid w:val="1062304B"/>
    <w:multiLevelType w:val="hybridMultilevel"/>
    <w:tmpl w:val="C9A2DB86"/>
    <w:lvl w:ilvl="0" w:tplc="1FAEC6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8C7B5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5F12DB"/>
    <w:multiLevelType w:val="hybridMultilevel"/>
    <w:tmpl w:val="57F495FC"/>
    <w:lvl w:ilvl="0" w:tplc="D82A4250">
      <w:start w:val="13"/>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756991"/>
    <w:multiLevelType w:val="multilevel"/>
    <w:tmpl w:val="39AE3992"/>
    <w:styleLink w:val="WWNum1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6835EDE"/>
    <w:multiLevelType w:val="hybridMultilevel"/>
    <w:tmpl w:val="60E258A4"/>
    <w:lvl w:ilvl="0" w:tplc="496284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60447"/>
    <w:multiLevelType w:val="hybridMultilevel"/>
    <w:tmpl w:val="16BA55A4"/>
    <w:lvl w:ilvl="0" w:tplc="DFE4B85C">
      <w:start w:val="13"/>
      <w:numFmt w:val="bullet"/>
      <w:lvlText w:val="-"/>
      <w:lvlJc w:val="left"/>
      <w:pPr>
        <w:ind w:left="345" w:hanging="360"/>
      </w:pPr>
      <w:rPr>
        <w:rFonts w:ascii="Calibri" w:eastAsia="Calibri" w:hAnsi="Calibri"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4" w15:restartNumberingAfterBreak="0">
    <w:nsid w:val="1AE748D8"/>
    <w:multiLevelType w:val="multilevel"/>
    <w:tmpl w:val="7AF46AA8"/>
    <w:styleLink w:val="WW8Num2"/>
    <w:lvl w:ilvl="0">
      <w:numFmt w:val="bullet"/>
      <w:pStyle w:val="Listepuces1"/>
      <w:lvlText w:val=""/>
      <w:lvlJc w:val="left"/>
      <w:pPr>
        <w:ind w:left="36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BAC46B0"/>
    <w:multiLevelType w:val="multilevel"/>
    <w:tmpl w:val="1C3202B2"/>
    <w:styleLink w:val="WW8Num3"/>
    <w:lvl w:ilvl="0">
      <w:numFmt w:val="bullet"/>
      <w:lvlText w:val=""/>
      <w:lvlJc w:val="left"/>
      <w:pPr>
        <w:ind w:left="720" w:hanging="360"/>
      </w:pPr>
      <w:rPr>
        <w:rFonts w:ascii="Wingdings" w:hAnsi="Wingdings"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CBC1C95"/>
    <w:multiLevelType w:val="hybridMultilevel"/>
    <w:tmpl w:val="772096D0"/>
    <w:lvl w:ilvl="0" w:tplc="734CAF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97491E"/>
    <w:multiLevelType w:val="multilevel"/>
    <w:tmpl w:val="91001B80"/>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0455BF2"/>
    <w:multiLevelType w:val="multilevel"/>
    <w:tmpl w:val="2B166DC0"/>
    <w:styleLink w:val="WWNum2"/>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0" w15:restartNumberingAfterBreak="0">
    <w:nsid w:val="40D862F8"/>
    <w:multiLevelType w:val="hybridMultilevel"/>
    <w:tmpl w:val="F9922042"/>
    <w:lvl w:ilvl="0" w:tplc="02E8CC5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FD7C97"/>
    <w:multiLevelType w:val="multilevel"/>
    <w:tmpl w:val="DEA06182"/>
    <w:styleLink w:val="WW8Num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Symbol" w:eastAsia="Symbol" w:hAnsi="Symbol" w:cs="Symbol"/>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Symbol" w:eastAsia="Symbol" w:hAnsi="Symbol" w:cs="Symbol"/>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Symbol" w:eastAsia="Symbol" w:hAnsi="Symbol" w:cs="Symbol"/>
      </w:rPr>
    </w:lvl>
  </w:abstractNum>
  <w:abstractNum w:abstractNumId="22" w15:restartNumberingAfterBreak="0">
    <w:nsid w:val="42574808"/>
    <w:multiLevelType w:val="multilevel"/>
    <w:tmpl w:val="4B928D44"/>
    <w:lvl w:ilvl="0">
      <w:numFmt w:val="bullet"/>
      <w:lvlText w:val=""/>
      <w:lvlJc w:val="left"/>
      <w:pPr>
        <w:ind w:left="720" w:hanging="360"/>
      </w:pPr>
      <w:rPr>
        <w:rFonts w:ascii="Wingdings" w:eastAsia="Calibri" w:hAnsi="Wingding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74C6A35"/>
    <w:multiLevelType w:val="multilevel"/>
    <w:tmpl w:val="94B0D074"/>
    <w:styleLink w:val="WWNum1"/>
    <w:lvl w:ilvl="0">
      <w:numFmt w:val="bullet"/>
      <w:lvlText w:val="-"/>
      <w:lvlJc w:val="left"/>
      <w:pPr>
        <w:ind w:left="720" w:hanging="360"/>
      </w:pPr>
      <w:rPr>
        <w:rFonts w:ascii="Calibri" w:eastAsia="Calibri" w:hAnsi="Calibri" w:cs="Calibri"/>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Times New Roman" w:eastAsia="Noto Sans Symbols" w:hAnsi="Times New Roman" w:cs="Noto Sans Symbols"/>
        <w:position w:val="0"/>
        <w:vertAlign w:val="baseline"/>
      </w:rPr>
    </w:lvl>
    <w:lvl w:ilvl="3">
      <w:numFmt w:val="bullet"/>
      <w:lvlText w:val="●"/>
      <w:lvlJc w:val="left"/>
      <w:pPr>
        <w:ind w:left="2880" w:hanging="360"/>
      </w:pPr>
      <w:rPr>
        <w:rFonts w:ascii="Times New Roman" w:eastAsia="Noto Sans Symbols" w:hAnsi="Times New Roman"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Times New Roman" w:eastAsia="Noto Sans Symbols" w:hAnsi="Times New Roman" w:cs="Noto Sans Symbols"/>
        <w:position w:val="0"/>
        <w:vertAlign w:val="baseline"/>
      </w:rPr>
    </w:lvl>
    <w:lvl w:ilvl="6">
      <w:numFmt w:val="bullet"/>
      <w:lvlText w:val="●"/>
      <w:lvlJc w:val="left"/>
      <w:pPr>
        <w:ind w:left="5040" w:hanging="360"/>
      </w:pPr>
      <w:rPr>
        <w:rFonts w:ascii="Times New Roman" w:eastAsia="Noto Sans Symbols" w:hAnsi="Times New Roman"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Times New Roman" w:eastAsia="Noto Sans Symbols" w:hAnsi="Times New Roman" w:cs="Noto Sans Symbols"/>
        <w:position w:val="0"/>
        <w:vertAlign w:val="baseline"/>
      </w:rPr>
    </w:lvl>
  </w:abstractNum>
  <w:abstractNum w:abstractNumId="24" w15:restartNumberingAfterBreak="0">
    <w:nsid w:val="47A001A9"/>
    <w:multiLevelType w:val="multilevel"/>
    <w:tmpl w:val="BDF8560E"/>
    <w:styleLink w:val="WW8Num6"/>
    <w:lvl w:ilvl="0">
      <w:numFmt w:val="bullet"/>
      <w:lvlText w:val="-"/>
      <w:lvlJc w:val="left"/>
      <w:pPr>
        <w:ind w:left="720" w:hanging="360"/>
      </w:pPr>
      <w:rPr>
        <w:rFonts w:ascii="Calibri Light" w:hAnsi="Calibri Light"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CD947E4"/>
    <w:multiLevelType w:val="multilevel"/>
    <w:tmpl w:val="54FA84F8"/>
    <w:styleLink w:val="WW8Num7"/>
    <w:lvl w:ilvl="0">
      <w:numFmt w:val="bullet"/>
      <w:lvlText w:val="o"/>
      <w:lvlJc w:val="left"/>
      <w:pPr>
        <w:ind w:left="1080" w:hanging="360"/>
      </w:pPr>
      <w:rPr>
        <w:rFonts w:ascii="Courier New" w:eastAsia="Times New Roman" w:hAnsi="Courier New"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0112A9F"/>
    <w:multiLevelType w:val="hybridMultilevel"/>
    <w:tmpl w:val="80E43F8C"/>
    <w:lvl w:ilvl="0" w:tplc="FDF09892">
      <w:start w:val="4146"/>
      <w:numFmt w:val="bullet"/>
      <w:lvlText w:val="-"/>
      <w:lvlJc w:val="left"/>
      <w:pPr>
        <w:ind w:left="720" w:hanging="360"/>
      </w:pPr>
      <w:rPr>
        <w:rFonts w:ascii="Calibri" w:eastAsia="N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A766BE"/>
    <w:multiLevelType w:val="multilevel"/>
    <w:tmpl w:val="930A4DAC"/>
    <w:styleLink w:val="WW8Num4"/>
    <w:lvl w:ilvl="0">
      <w:numFmt w:val="bullet"/>
      <w:lvlText w:val="-"/>
      <w:lvlJc w:val="left"/>
      <w:pPr>
        <w:ind w:left="720" w:hanging="360"/>
      </w:pPr>
      <w:rPr>
        <w:rFonts w:ascii="Calibri Light" w:hAnsi="Calibri Light"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9470EA9"/>
    <w:multiLevelType w:val="hybridMultilevel"/>
    <w:tmpl w:val="7F6025D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522C01"/>
    <w:multiLevelType w:val="multilevel"/>
    <w:tmpl w:val="CBC61CB0"/>
    <w:styleLink w:val="WWNum5"/>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C484E5D"/>
    <w:multiLevelType w:val="multilevel"/>
    <w:tmpl w:val="FE04922C"/>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1" w15:restartNumberingAfterBreak="0">
    <w:nsid w:val="6D187882"/>
    <w:multiLevelType w:val="hybridMultilevel"/>
    <w:tmpl w:val="C6727D8A"/>
    <w:lvl w:ilvl="0" w:tplc="496284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8378BC"/>
    <w:multiLevelType w:val="multilevel"/>
    <w:tmpl w:val="42A07B0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78080D"/>
    <w:multiLevelType w:val="multilevel"/>
    <w:tmpl w:val="11A4187C"/>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DE3E11"/>
    <w:multiLevelType w:val="hybridMultilevel"/>
    <w:tmpl w:val="47EC76E8"/>
    <w:lvl w:ilvl="0" w:tplc="963E72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F70E5C"/>
    <w:multiLevelType w:val="hybridMultilevel"/>
    <w:tmpl w:val="B166052C"/>
    <w:lvl w:ilvl="0" w:tplc="70E0A740">
      <w:start w:val="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C3636C"/>
    <w:multiLevelType w:val="hybridMultilevel"/>
    <w:tmpl w:val="D96800B0"/>
    <w:lvl w:ilvl="0" w:tplc="F15046C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B88653D"/>
    <w:multiLevelType w:val="hybridMultilevel"/>
    <w:tmpl w:val="21B2141C"/>
    <w:lvl w:ilvl="0" w:tplc="9B800E0C">
      <w:start w:val="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5A1E66"/>
    <w:multiLevelType w:val="multilevel"/>
    <w:tmpl w:val="E4A075D6"/>
    <w:styleLink w:val="WWNum3"/>
    <w:lvl w:ilvl="0">
      <w:numFmt w:val="bullet"/>
      <w:lvlText w:val="⇨"/>
      <w:lvlJc w:val="left"/>
      <w:pPr>
        <w:ind w:left="786" w:hanging="360"/>
      </w:pPr>
      <w:rPr>
        <w:rFonts w:ascii="Times New Roman" w:eastAsia="Noto Sans Symbols" w:hAnsi="Times New Roman" w:cs="Noto Sans Symbols"/>
        <w:position w:val="0"/>
        <w:sz w:val="24"/>
        <w:szCs w:val="24"/>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913351366">
    <w:abstractNumId w:val="33"/>
  </w:num>
  <w:num w:numId="2" w16cid:durableId="889728055">
    <w:abstractNumId w:val="23"/>
  </w:num>
  <w:num w:numId="3" w16cid:durableId="675234156">
    <w:abstractNumId w:val="19"/>
  </w:num>
  <w:num w:numId="4" w16cid:durableId="1036347084">
    <w:abstractNumId w:val="38"/>
  </w:num>
  <w:num w:numId="5" w16cid:durableId="1998804441">
    <w:abstractNumId w:val="1"/>
  </w:num>
  <w:num w:numId="6" w16cid:durableId="166408506">
    <w:abstractNumId w:val="29"/>
  </w:num>
  <w:num w:numId="7" w16cid:durableId="901797205">
    <w:abstractNumId w:val="30"/>
  </w:num>
  <w:num w:numId="8" w16cid:durableId="1515152033">
    <w:abstractNumId w:val="14"/>
  </w:num>
  <w:num w:numId="9" w16cid:durableId="1496187286">
    <w:abstractNumId w:val="15"/>
  </w:num>
  <w:num w:numId="10" w16cid:durableId="228418809">
    <w:abstractNumId w:val="27"/>
  </w:num>
  <w:num w:numId="11" w16cid:durableId="630938893">
    <w:abstractNumId w:val="6"/>
  </w:num>
  <w:num w:numId="12" w16cid:durableId="204175223">
    <w:abstractNumId w:val="24"/>
  </w:num>
  <w:num w:numId="13" w16cid:durableId="1890995932">
    <w:abstractNumId w:val="25"/>
  </w:num>
  <w:num w:numId="14" w16cid:durableId="301884004">
    <w:abstractNumId w:val="21"/>
  </w:num>
  <w:num w:numId="15" w16cid:durableId="753816522">
    <w:abstractNumId w:val="7"/>
  </w:num>
  <w:num w:numId="16" w16cid:durableId="1099988551">
    <w:abstractNumId w:val="3"/>
  </w:num>
  <w:num w:numId="17" w16cid:durableId="1945265874">
    <w:abstractNumId w:val="11"/>
  </w:num>
  <w:num w:numId="18" w16cid:durableId="217085612">
    <w:abstractNumId w:val="32"/>
  </w:num>
  <w:num w:numId="19" w16cid:durableId="1906523441">
    <w:abstractNumId w:val="18"/>
  </w:num>
  <w:num w:numId="20" w16cid:durableId="11808197">
    <w:abstractNumId w:val="22"/>
  </w:num>
  <w:num w:numId="21" w16cid:durableId="1667900778">
    <w:abstractNumId w:val="5"/>
  </w:num>
  <w:num w:numId="22" w16cid:durableId="2121029833">
    <w:abstractNumId w:val="12"/>
  </w:num>
  <w:num w:numId="23" w16cid:durableId="1900743109">
    <w:abstractNumId w:val="36"/>
  </w:num>
  <w:num w:numId="24" w16cid:durableId="1143084564">
    <w:abstractNumId w:val="31"/>
  </w:num>
  <w:num w:numId="25" w16cid:durableId="1271085901">
    <w:abstractNumId w:val="35"/>
  </w:num>
  <w:num w:numId="26" w16cid:durableId="998538669">
    <w:abstractNumId w:val="34"/>
  </w:num>
  <w:num w:numId="27" w16cid:durableId="563030771">
    <w:abstractNumId w:val="37"/>
  </w:num>
  <w:num w:numId="28" w16cid:durableId="359168457">
    <w:abstractNumId w:val="4"/>
  </w:num>
  <w:num w:numId="29" w16cid:durableId="2082869748">
    <w:abstractNumId w:val="10"/>
  </w:num>
  <w:num w:numId="30" w16cid:durableId="352730425">
    <w:abstractNumId w:val="0"/>
  </w:num>
  <w:num w:numId="31" w16cid:durableId="20671969">
    <w:abstractNumId w:val="26"/>
  </w:num>
  <w:num w:numId="32" w16cid:durableId="1756047258">
    <w:abstractNumId w:val="28"/>
  </w:num>
  <w:num w:numId="33" w16cid:durableId="2057583262">
    <w:abstractNumId w:val="2"/>
  </w:num>
  <w:num w:numId="34" w16cid:durableId="883754971">
    <w:abstractNumId w:val="9"/>
  </w:num>
  <w:num w:numId="35" w16cid:durableId="1107852212">
    <w:abstractNumId w:val="13"/>
  </w:num>
  <w:num w:numId="36" w16cid:durableId="106052065">
    <w:abstractNumId w:val="16"/>
  </w:num>
  <w:num w:numId="37" w16cid:durableId="1028989386">
    <w:abstractNumId w:val="17"/>
  </w:num>
  <w:num w:numId="38" w16cid:durableId="2076969266">
    <w:abstractNumId w:val="20"/>
  </w:num>
  <w:num w:numId="39" w16cid:durableId="108937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EF"/>
    <w:rsid w:val="00003624"/>
    <w:rsid w:val="000263F0"/>
    <w:rsid w:val="00026C41"/>
    <w:rsid w:val="0003086A"/>
    <w:rsid w:val="00041106"/>
    <w:rsid w:val="000458C0"/>
    <w:rsid w:val="00046A3C"/>
    <w:rsid w:val="000767F6"/>
    <w:rsid w:val="00081259"/>
    <w:rsid w:val="000863A0"/>
    <w:rsid w:val="00086DFD"/>
    <w:rsid w:val="000956B5"/>
    <w:rsid w:val="000960CC"/>
    <w:rsid w:val="000B3687"/>
    <w:rsid w:val="000B60F5"/>
    <w:rsid w:val="000B6123"/>
    <w:rsid w:val="000C6F42"/>
    <w:rsid w:val="000E3662"/>
    <w:rsid w:val="00113E34"/>
    <w:rsid w:val="001142ED"/>
    <w:rsid w:val="00116205"/>
    <w:rsid w:val="00126073"/>
    <w:rsid w:val="00134F6D"/>
    <w:rsid w:val="00144C6D"/>
    <w:rsid w:val="00156D47"/>
    <w:rsid w:val="001655AD"/>
    <w:rsid w:val="001A124A"/>
    <w:rsid w:val="001C1E13"/>
    <w:rsid w:val="001C1E6E"/>
    <w:rsid w:val="00210141"/>
    <w:rsid w:val="00282A9E"/>
    <w:rsid w:val="00284180"/>
    <w:rsid w:val="002C1E16"/>
    <w:rsid w:val="002D5E40"/>
    <w:rsid w:val="002E732A"/>
    <w:rsid w:val="00304DAD"/>
    <w:rsid w:val="00310D29"/>
    <w:rsid w:val="00312391"/>
    <w:rsid w:val="00356B97"/>
    <w:rsid w:val="003852B3"/>
    <w:rsid w:val="003C1558"/>
    <w:rsid w:val="003D1FD5"/>
    <w:rsid w:val="003E1CFC"/>
    <w:rsid w:val="003E66D4"/>
    <w:rsid w:val="00404480"/>
    <w:rsid w:val="00422D18"/>
    <w:rsid w:val="00427BBC"/>
    <w:rsid w:val="0047237B"/>
    <w:rsid w:val="00493802"/>
    <w:rsid w:val="00494D1E"/>
    <w:rsid w:val="00495826"/>
    <w:rsid w:val="00495D47"/>
    <w:rsid w:val="004A3C2B"/>
    <w:rsid w:val="004A42A9"/>
    <w:rsid w:val="004B517E"/>
    <w:rsid w:val="004B72F1"/>
    <w:rsid w:val="004C053B"/>
    <w:rsid w:val="004C1CFF"/>
    <w:rsid w:val="004D3F6A"/>
    <w:rsid w:val="004F7FC4"/>
    <w:rsid w:val="00501639"/>
    <w:rsid w:val="0050233C"/>
    <w:rsid w:val="00515C67"/>
    <w:rsid w:val="00537856"/>
    <w:rsid w:val="00550BA9"/>
    <w:rsid w:val="00570E05"/>
    <w:rsid w:val="005742CA"/>
    <w:rsid w:val="00575354"/>
    <w:rsid w:val="00582447"/>
    <w:rsid w:val="00590F4F"/>
    <w:rsid w:val="005C00B5"/>
    <w:rsid w:val="005C57DB"/>
    <w:rsid w:val="005D4D0B"/>
    <w:rsid w:val="00602C29"/>
    <w:rsid w:val="00603645"/>
    <w:rsid w:val="0061421F"/>
    <w:rsid w:val="00615E32"/>
    <w:rsid w:val="00627564"/>
    <w:rsid w:val="006540F7"/>
    <w:rsid w:val="00654460"/>
    <w:rsid w:val="00665014"/>
    <w:rsid w:val="006670A3"/>
    <w:rsid w:val="00674E0D"/>
    <w:rsid w:val="00680B96"/>
    <w:rsid w:val="006A4C59"/>
    <w:rsid w:val="006A7103"/>
    <w:rsid w:val="006B635C"/>
    <w:rsid w:val="006D77A9"/>
    <w:rsid w:val="00701C8C"/>
    <w:rsid w:val="0072255B"/>
    <w:rsid w:val="00763C72"/>
    <w:rsid w:val="00784EA5"/>
    <w:rsid w:val="0078753B"/>
    <w:rsid w:val="00795991"/>
    <w:rsid w:val="007A188C"/>
    <w:rsid w:val="007B15F0"/>
    <w:rsid w:val="00801D3B"/>
    <w:rsid w:val="008079AB"/>
    <w:rsid w:val="00821332"/>
    <w:rsid w:val="00821401"/>
    <w:rsid w:val="00831715"/>
    <w:rsid w:val="00832450"/>
    <w:rsid w:val="008503A7"/>
    <w:rsid w:val="00864E39"/>
    <w:rsid w:val="008A210D"/>
    <w:rsid w:val="008A34A5"/>
    <w:rsid w:val="008B5B6A"/>
    <w:rsid w:val="008C3A83"/>
    <w:rsid w:val="008D06BB"/>
    <w:rsid w:val="008E1614"/>
    <w:rsid w:val="008F3AE5"/>
    <w:rsid w:val="0092182B"/>
    <w:rsid w:val="00952052"/>
    <w:rsid w:val="009528C5"/>
    <w:rsid w:val="00960CAF"/>
    <w:rsid w:val="00976E46"/>
    <w:rsid w:val="00981598"/>
    <w:rsid w:val="00990ADA"/>
    <w:rsid w:val="00993E01"/>
    <w:rsid w:val="009B06B6"/>
    <w:rsid w:val="009D2F02"/>
    <w:rsid w:val="009F1180"/>
    <w:rsid w:val="009F365C"/>
    <w:rsid w:val="00A335BE"/>
    <w:rsid w:val="00A45A1B"/>
    <w:rsid w:val="00A81044"/>
    <w:rsid w:val="00AB5B55"/>
    <w:rsid w:val="00AD376E"/>
    <w:rsid w:val="00AE6261"/>
    <w:rsid w:val="00AE6965"/>
    <w:rsid w:val="00AF3E34"/>
    <w:rsid w:val="00B017A7"/>
    <w:rsid w:val="00B1052A"/>
    <w:rsid w:val="00B11A6D"/>
    <w:rsid w:val="00B12C56"/>
    <w:rsid w:val="00B247C4"/>
    <w:rsid w:val="00B435AC"/>
    <w:rsid w:val="00B47363"/>
    <w:rsid w:val="00B629A5"/>
    <w:rsid w:val="00B64B81"/>
    <w:rsid w:val="00B71000"/>
    <w:rsid w:val="00B71E8F"/>
    <w:rsid w:val="00B9331F"/>
    <w:rsid w:val="00B963EF"/>
    <w:rsid w:val="00BB3A5F"/>
    <w:rsid w:val="00BC2BA7"/>
    <w:rsid w:val="00BC54DB"/>
    <w:rsid w:val="00BD4D5D"/>
    <w:rsid w:val="00BD6F32"/>
    <w:rsid w:val="00BF7C06"/>
    <w:rsid w:val="00C03CF2"/>
    <w:rsid w:val="00C42ED4"/>
    <w:rsid w:val="00C538ED"/>
    <w:rsid w:val="00C54D97"/>
    <w:rsid w:val="00C73B15"/>
    <w:rsid w:val="00C763F3"/>
    <w:rsid w:val="00C77323"/>
    <w:rsid w:val="00C804BD"/>
    <w:rsid w:val="00CB1C52"/>
    <w:rsid w:val="00CB26F1"/>
    <w:rsid w:val="00CC79D9"/>
    <w:rsid w:val="00CD77EF"/>
    <w:rsid w:val="00CE6ADC"/>
    <w:rsid w:val="00D011B8"/>
    <w:rsid w:val="00D34CAC"/>
    <w:rsid w:val="00D40E06"/>
    <w:rsid w:val="00D47CFC"/>
    <w:rsid w:val="00D7620A"/>
    <w:rsid w:val="00D9565F"/>
    <w:rsid w:val="00DB3AFE"/>
    <w:rsid w:val="00DB4737"/>
    <w:rsid w:val="00DB652A"/>
    <w:rsid w:val="00DC044D"/>
    <w:rsid w:val="00DC7DA1"/>
    <w:rsid w:val="00DC7DA3"/>
    <w:rsid w:val="00DE2FA4"/>
    <w:rsid w:val="00DE5274"/>
    <w:rsid w:val="00DF10BF"/>
    <w:rsid w:val="00DF1E6B"/>
    <w:rsid w:val="00DF5FFC"/>
    <w:rsid w:val="00E012A9"/>
    <w:rsid w:val="00E3094B"/>
    <w:rsid w:val="00E42866"/>
    <w:rsid w:val="00E510C5"/>
    <w:rsid w:val="00E64720"/>
    <w:rsid w:val="00E70996"/>
    <w:rsid w:val="00E77063"/>
    <w:rsid w:val="00E77517"/>
    <w:rsid w:val="00E81C01"/>
    <w:rsid w:val="00E837D1"/>
    <w:rsid w:val="00E97BE2"/>
    <w:rsid w:val="00EB49B8"/>
    <w:rsid w:val="00EF3172"/>
    <w:rsid w:val="00F039AB"/>
    <w:rsid w:val="00F10383"/>
    <w:rsid w:val="00F22989"/>
    <w:rsid w:val="00F34692"/>
    <w:rsid w:val="00F4542B"/>
    <w:rsid w:val="00F52D2B"/>
    <w:rsid w:val="00F56570"/>
    <w:rsid w:val="00F82937"/>
    <w:rsid w:val="00F86353"/>
    <w:rsid w:val="00F97CC9"/>
    <w:rsid w:val="00FE0082"/>
    <w:rsid w:val="00FE1256"/>
    <w:rsid w:val="00FE5CD2"/>
    <w:rsid w:val="00FF748C"/>
    <w:rsid w:val="2BACCAAB"/>
    <w:rsid w:val="321F976A"/>
    <w:rsid w:val="4182E18A"/>
    <w:rsid w:val="65D09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706C"/>
  <w15:docId w15:val="{9667FCBD-ECDE-4609-AEA7-850C34AE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Textbody"/>
    <w:uiPriority w:val="9"/>
    <w:qFormat/>
    <w:pPr>
      <w:keepNext/>
      <w:keepLines/>
      <w:spacing w:before="480" w:after="120"/>
      <w:outlineLvl w:val="0"/>
    </w:pPr>
    <w:rPr>
      <w:b/>
      <w:sz w:val="48"/>
      <w:szCs w:val="48"/>
    </w:rPr>
  </w:style>
  <w:style w:type="paragraph" w:styleId="Titre2">
    <w:name w:val="heading 2"/>
    <w:basedOn w:val="Standard"/>
    <w:next w:val="Textbody"/>
    <w:uiPriority w:val="9"/>
    <w:semiHidden/>
    <w:unhideWhenUsed/>
    <w:qFormat/>
    <w:pPr>
      <w:keepNext/>
      <w:keepLines/>
      <w:spacing w:before="360" w:after="80"/>
      <w:outlineLvl w:val="1"/>
    </w:pPr>
    <w:rPr>
      <w:b/>
      <w:sz w:val="36"/>
      <w:szCs w:val="36"/>
    </w:rPr>
  </w:style>
  <w:style w:type="paragraph" w:styleId="Titre3">
    <w:name w:val="heading 3"/>
    <w:basedOn w:val="Standard"/>
    <w:next w:val="Textbody"/>
    <w:uiPriority w:val="9"/>
    <w:semiHidden/>
    <w:unhideWhenUsed/>
    <w:qFormat/>
    <w:pPr>
      <w:keepNext/>
      <w:keepLines/>
      <w:spacing w:before="280" w:after="80"/>
      <w:outlineLvl w:val="2"/>
    </w:pPr>
    <w:rPr>
      <w:b/>
      <w:sz w:val="28"/>
      <w:szCs w:val="28"/>
    </w:rPr>
  </w:style>
  <w:style w:type="paragraph" w:styleId="Titre4">
    <w:name w:val="heading 4"/>
    <w:basedOn w:val="Standard"/>
    <w:next w:val="Textbody"/>
    <w:uiPriority w:val="9"/>
    <w:semiHidden/>
    <w:unhideWhenUsed/>
    <w:qFormat/>
    <w:pPr>
      <w:keepNext/>
      <w:keepLines/>
      <w:spacing w:before="240" w:after="40"/>
      <w:outlineLvl w:val="3"/>
    </w:pPr>
    <w:rPr>
      <w:b/>
    </w:rPr>
  </w:style>
  <w:style w:type="paragraph" w:styleId="Titre5">
    <w:name w:val="heading 5"/>
    <w:basedOn w:val="Standard"/>
    <w:next w:val="Textbody"/>
    <w:uiPriority w:val="9"/>
    <w:semiHidden/>
    <w:unhideWhenUsed/>
    <w:qFormat/>
    <w:pPr>
      <w:keepNext/>
      <w:keepLines/>
      <w:spacing w:before="220" w:after="40"/>
      <w:outlineLvl w:val="4"/>
    </w:pPr>
    <w:rPr>
      <w:b/>
      <w:sz w:val="22"/>
      <w:szCs w:val="22"/>
    </w:rPr>
  </w:style>
  <w:style w:type="paragraph" w:styleId="Titre6">
    <w:name w:val="heading 6"/>
    <w:basedOn w:val="Standard"/>
    <w:next w:val="Textbody"/>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qFormat/>
    <w:pPr>
      <w:suppressAutoHyphens/>
    </w:pPr>
  </w:style>
  <w:style w:type="paragraph" w:customStyle="1" w:styleId="Heading">
    <w:name w:val="Heading"/>
    <w:basedOn w:val="Standard"/>
    <w:next w:val="Sous-titre"/>
    <w:pPr>
      <w:keepNext/>
      <w:keepLines/>
      <w:spacing w:before="480" w:after="120"/>
    </w:pPr>
    <w:rPr>
      <w:b/>
      <w:bCs/>
      <w:sz w:val="72"/>
      <w:szCs w:val="72"/>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ous-titre">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Paragraphedeliste">
    <w:name w:val="List Paragraph"/>
    <w:aliases w:val="Adresse"/>
    <w:basedOn w:val="Standard"/>
    <w:uiPriority w:val="34"/>
    <w:qFormat/>
    <w:pPr>
      <w:ind w:left="720"/>
    </w:pPr>
  </w:style>
  <w:style w:type="paragraph" w:customStyle="1" w:styleId="Framecontents">
    <w:name w:val="Frame contents"/>
    <w:basedOn w:val="Standard"/>
  </w:style>
  <w:style w:type="paragraph" w:customStyle="1" w:styleId="Default">
    <w:name w:val="Default"/>
    <w:pPr>
      <w:suppressAutoHyphens/>
      <w:autoSpaceDE w:val="0"/>
    </w:pPr>
    <w:rPr>
      <w:rFonts w:ascii="Calibri" w:eastAsia="Times New Roman" w:hAnsi="Calibri" w:cs="Calibri"/>
      <w:color w:val="000000"/>
      <w:lang w:bidi="ar-SA"/>
    </w:rPr>
  </w:style>
  <w:style w:type="paragraph" w:customStyle="1" w:styleId="Pa0">
    <w:name w:val="Pa0"/>
    <w:basedOn w:val="Standard"/>
    <w:next w:val="Standard"/>
    <w:pPr>
      <w:autoSpaceDE w:val="0"/>
      <w:spacing w:line="221" w:lineRule="atLeast"/>
    </w:pPr>
    <w:rPr>
      <w:rFonts w:ascii="Optima" w:eastAsia="Optima" w:hAnsi="Optima" w:cs="Optima"/>
    </w:rPr>
  </w:style>
  <w:style w:type="paragraph" w:customStyle="1" w:styleId="VuConsidrant">
    <w:name w:val="Vu.Considérant"/>
    <w:basedOn w:val="Standard"/>
    <w:pPr>
      <w:widowControl w:val="0"/>
      <w:spacing w:after="140"/>
      <w:jc w:val="both"/>
    </w:pPr>
    <w:rPr>
      <w:rFonts w:ascii="Arial" w:eastAsia="Lucida Sans Unicode" w:hAnsi="Arial" w:cs="Arial"/>
      <w:color w:val="000000"/>
      <w:lang w:bidi="en-US"/>
    </w:rPr>
  </w:style>
  <w:style w:type="paragraph" w:customStyle="1" w:styleId="Modle-Corpsdutexte1">
    <w:name w:val="Modèle -  Corps du texte 1"/>
    <w:basedOn w:val="Standard"/>
    <w:pPr>
      <w:suppressAutoHyphens w:val="0"/>
      <w:spacing w:before="120"/>
    </w:pPr>
    <w:rPr>
      <w:rFonts w:ascii="Calibri" w:eastAsia="Times New Roman" w:hAnsi="Calibri" w:cs="Times New Roman"/>
      <w:sz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ansinterligne">
    <w:name w:val="No Spacing"/>
    <w:pPr>
      <w:suppressAutoHyphens/>
    </w:pPr>
    <w:rPr>
      <w:rFonts w:ascii="Calibri" w:eastAsia="Calibri" w:hAnsi="Calibri" w:cs="Calibri"/>
      <w:sz w:val="22"/>
      <w:szCs w:val="22"/>
      <w:lang w:bidi="ar-SA"/>
    </w:rPr>
  </w:style>
  <w:style w:type="paragraph" w:customStyle="1" w:styleId="Listepuces1">
    <w:name w:val="Liste à puces1"/>
    <w:basedOn w:val="Standard"/>
    <w:pPr>
      <w:numPr>
        <w:numId w:val="8"/>
      </w:numPr>
    </w:pPr>
  </w:style>
  <w:style w:type="paragraph" w:customStyle="1" w:styleId="TITRE">
    <w:name w:val="TITRE"/>
    <w:basedOn w:val="Standard"/>
    <w:pPr>
      <w:spacing w:before="720" w:after="480"/>
      <w:jc w:val="both"/>
    </w:pPr>
    <w:rPr>
      <w:b/>
    </w:rPr>
  </w:style>
  <w:style w:type="paragraph" w:customStyle="1" w:styleId="msolistparagraph0">
    <w:name w:val="msolistparagraph"/>
    <w:basedOn w:val="Standard"/>
    <w:pPr>
      <w:suppressAutoHyphens w:val="0"/>
    </w:pPr>
  </w:style>
  <w:style w:type="paragraph" w:styleId="NormalWeb">
    <w:name w:val="Normal (Web)"/>
    <w:basedOn w:val="Standard"/>
    <w:pPr>
      <w:suppressAutoHyphens w:val="0"/>
      <w:spacing w:before="100" w:after="119"/>
    </w:pPr>
  </w:style>
  <w:style w:type="paragraph" w:customStyle="1" w:styleId="Normalcentr2">
    <w:name w:val="Normal centré2"/>
    <w:basedOn w:val="Standard"/>
    <w:pPr>
      <w:widowControl w:val="0"/>
      <w:ind w:left="1134" w:right="874"/>
      <w:jc w:val="both"/>
    </w:pPr>
    <w:rPr>
      <w:rFonts w:eastAsia="Times, 'Times New Roman'" w:cs="Times, 'Times New Roman'"/>
    </w:rPr>
  </w:style>
  <w:style w:type="paragraph" w:customStyle="1" w:styleId="Normalcentr1">
    <w:name w:val="Normal centré1"/>
    <w:basedOn w:val="Standard"/>
    <w:pPr>
      <w:suppressAutoHyphens w:val="0"/>
      <w:ind w:left="1134" w:right="874"/>
      <w:jc w:val="both"/>
    </w:pPr>
    <w:rPr>
      <w:rFonts w:eastAsia="Times, 'Times New Roman'"/>
    </w:rPr>
  </w:style>
  <w:style w:type="paragraph" w:customStyle="1" w:styleId="Corpsdetexte31">
    <w:name w:val="Corps de texte 31"/>
    <w:basedOn w:val="Standard"/>
    <w:pPr>
      <w:spacing w:after="120"/>
    </w:pPr>
    <w:rPr>
      <w:sz w:val="16"/>
      <w:szCs w:val="16"/>
    </w:rPr>
  </w:style>
  <w:style w:type="paragraph" w:styleId="Textedebulles">
    <w:name w:val="Balloon Text"/>
    <w:basedOn w:val="Standard"/>
    <w:rPr>
      <w:rFonts w:ascii="Tahoma" w:eastAsia="Tahoma" w:hAnsi="Tahoma" w:cs="Tahoma"/>
      <w:sz w:val="16"/>
      <w:szCs w:val="16"/>
    </w:rPr>
  </w:style>
  <w:style w:type="paragraph" w:customStyle="1" w:styleId="Corpsdetexte21">
    <w:name w:val="Corps de texte 21"/>
    <w:basedOn w:val="Standard"/>
    <w:pPr>
      <w:jc w:val="both"/>
    </w:pPr>
  </w:style>
  <w:style w:type="paragraph" w:customStyle="1" w:styleId="Textbodyindent">
    <w:name w:val="Text body indent"/>
    <w:basedOn w:val="Standard"/>
    <w:pPr>
      <w:ind w:left="2832"/>
    </w:pPr>
  </w:style>
  <w:style w:type="paragraph" w:customStyle="1" w:styleId="Lgende1">
    <w:name w:val="Légende1"/>
    <w:basedOn w:val="Standard"/>
    <w:pPr>
      <w:suppressLineNumbers/>
      <w:spacing w:before="120" w:after="120"/>
    </w:pPr>
    <w:rPr>
      <w:rFonts w:cs="Tahoma"/>
      <w:i/>
      <w:iCs/>
    </w:rPr>
  </w:style>
  <w:style w:type="paragraph" w:customStyle="1" w:styleId="Titre10">
    <w:name w:val="Titre1"/>
    <w:basedOn w:val="Standard"/>
    <w:next w:val="Textbody"/>
    <w:pPr>
      <w:keepNext/>
      <w:spacing w:before="240" w:after="120"/>
    </w:pPr>
    <w:rPr>
      <w:rFonts w:ascii="Arial" w:eastAsia="MS Mincho" w:hAnsi="Arial" w:cs="Tahoma"/>
      <w:sz w:val="28"/>
      <w:szCs w:val="28"/>
    </w:rPr>
  </w:style>
  <w:style w:type="paragraph" w:customStyle="1" w:styleId="Rpertoire">
    <w:name w:val="Répertoire"/>
    <w:basedOn w:val="Standard"/>
    <w:pPr>
      <w:suppressLineNumbers/>
    </w:pPr>
    <w:rPr>
      <w:rFonts w:cs="Tahoma"/>
    </w:rPr>
  </w:style>
  <w:style w:type="paragraph" w:customStyle="1" w:styleId="Lgende2">
    <w:name w:val="Légende2"/>
    <w:basedOn w:val="Standard"/>
    <w:pPr>
      <w:suppressLineNumbers/>
      <w:spacing w:before="120" w:after="120"/>
    </w:pPr>
    <w:rPr>
      <w:rFonts w:cs="Tahoma"/>
      <w:i/>
      <w:iCs/>
    </w:rPr>
  </w:style>
  <w:style w:type="paragraph" w:customStyle="1" w:styleId="Titre20">
    <w:name w:val="Titre2"/>
    <w:basedOn w:val="Standard"/>
    <w:next w:val="Textbody"/>
    <w:pPr>
      <w:keepNext/>
      <w:spacing w:before="240" w:after="120"/>
    </w:pPr>
    <w:rPr>
      <w:rFonts w:ascii="Arial" w:eastAsia="MS Mincho" w:hAnsi="Arial" w:cs="Tahoma"/>
      <w:sz w:val="28"/>
      <w:szCs w:val="28"/>
    </w:rPr>
  </w:style>
  <w:style w:type="paragraph" w:customStyle="1" w:styleId="Lgende3">
    <w:name w:val="Légende3"/>
    <w:basedOn w:val="Standard"/>
    <w:pPr>
      <w:suppressLineNumbers/>
      <w:spacing w:before="120" w:after="120"/>
    </w:pPr>
    <w:rPr>
      <w:i/>
      <w:iCs/>
    </w:rPr>
  </w:style>
  <w:style w:type="paragraph" w:customStyle="1" w:styleId="Titre30">
    <w:name w:val="Titre3"/>
    <w:basedOn w:val="Standard"/>
    <w:next w:val="Textbody"/>
    <w:pPr>
      <w:keepNext/>
      <w:spacing w:before="240" w:after="120"/>
    </w:pPr>
    <w:rPr>
      <w:rFonts w:ascii="Arial" w:eastAsia="Microsoft YaHei" w:hAnsi="Arial" w:cs="Arial"/>
      <w:sz w:val="28"/>
      <w:szCs w:val="28"/>
    </w:rPr>
  </w:style>
  <w:style w:type="paragraph" w:customStyle="1" w:styleId="Lgende4">
    <w:name w:val="Légende4"/>
    <w:basedOn w:val="Standard"/>
    <w:pPr>
      <w:suppressLineNumbers/>
      <w:spacing w:before="120" w:after="120"/>
    </w:pPr>
    <w:rPr>
      <w:i/>
      <w:iCs/>
    </w:rPr>
  </w:style>
  <w:style w:type="paragraph" w:customStyle="1" w:styleId="Titre40">
    <w:name w:val="Titre4"/>
    <w:basedOn w:val="Standard"/>
    <w:next w:val="Textbody"/>
    <w:pPr>
      <w:keepNext/>
      <w:spacing w:before="240" w:after="120"/>
    </w:pPr>
    <w:rPr>
      <w:rFonts w:ascii="Arial" w:eastAsia="Microsoft YaHei" w:hAnsi="Arial" w:cs="Arial"/>
      <w:sz w:val="28"/>
      <w:szCs w:val="28"/>
    </w:rPr>
  </w:style>
  <w:style w:type="paragraph" w:customStyle="1" w:styleId="Lgende5">
    <w:name w:val="Légende5"/>
    <w:basedOn w:val="Standard"/>
    <w:pPr>
      <w:suppressLineNumbers/>
      <w:spacing w:before="120" w:after="120"/>
    </w:pPr>
    <w:rPr>
      <w:i/>
      <w:iCs/>
    </w:rPr>
  </w:style>
  <w:style w:type="paragraph" w:customStyle="1" w:styleId="Titre50">
    <w:name w:val="Titre5"/>
    <w:basedOn w:val="Standard"/>
    <w:next w:val="Textbody"/>
    <w:pPr>
      <w:keepNext/>
      <w:spacing w:before="240" w:after="120"/>
    </w:pPr>
    <w:rPr>
      <w:rFonts w:ascii="Arial" w:eastAsia="Microsoft YaHei" w:hAnsi="Arial" w:cs="Arial"/>
      <w:sz w:val="28"/>
      <w:szCs w:val="28"/>
    </w:rPr>
  </w:style>
  <w:style w:type="paragraph" w:customStyle="1" w:styleId="bodytext">
    <w:name w:val="bodytext"/>
    <w:basedOn w:val="Standard"/>
    <w:pPr>
      <w:suppressAutoHyphens w:val="0"/>
      <w:spacing w:before="100" w:after="100"/>
    </w:pPr>
  </w:style>
  <w:style w:type="paragraph" w:customStyle="1" w:styleId="Footnote">
    <w:name w:val="Footnote"/>
    <w:basedOn w:val="Standard"/>
  </w:style>
  <w:style w:type="paragraph" w:customStyle="1" w:styleId="Style6">
    <w:name w:val="Style6"/>
    <w:basedOn w:val="Standard"/>
    <w:pPr>
      <w:tabs>
        <w:tab w:val="left" w:pos="1134"/>
      </w:tabs>
      <w:spacing w:before="120"/>
      <w:ind w:left="567" w:hanging="357"/>
      <w:jc w:val="both"/>
    </w:pPr>
  </w:style>
  <w:style w:type="paragraph" w:customStyle="1" w:styleId="Style2">
    <w:name w:val="Style2"/>
    <w:basedOn w:val="Textbody"/>
    <w:pPr>
      <w:spacing w:line="288" w:lineRule="auto"/>
    </w:pPr>
    <w:rPr>
      <w:color w:val="00000A"/>
      <w:u w:val="single"/>
    </w:rPr>
  </w:style>
  <w:style w:type="paragraph" w:customStyle="1" w:styleId="WW-Retraitdecorpsdetexte">
    <w:name w:val="WW-Retrait de corps de texte"/>
    <w:basedOn w:val="Standard"/>
    <w:pPr>
      <w:spacing w:before="120"/>
      <w:jc w:val="both"/>
    </w:pPr>
  </w:style>
  <w:style w:type="paragraph" w:customStyle="1" w:styleId="TableContentsuser">
    <w:name w:val="Table Contents (user)"/>
    <w:basedOn w:val="WW-Standard"/>
    <w:pPr>
      <w:suppressLineNumbers/>
    </w:pPr>
    <w:rPr>
      <w:rFonts w:ascii="Liberation Sans" w:eastAsia="Liberation Sans" w:hAnsi="Liberation Sans" w:cs="Liberation Sans"/>
    </w:rPr>
  </w:style>
  <w:style w:type="paragraph" w:customStyle="1" w:styleId="Textbodyuser">
    <w:name w:val="Text body (user)"/>
    <w:basedOn w:val="WW-Standard"/>
    <w:pPr>
      <w:spacing w:after="120"/>
    </w:pPr>
    <w:rPr>
      <w:rFonts w:ascii="Liberation Sans" w:eastAsia="Liberation Sans" w:hAnsi="Liberation Sans" w:cs="Liberation Sans"/>
    </w:rPr>
  </w:style>
  <w:style w:type="paragraph" w:styleId="Objetducommentaire">
    <w:name w:val="annotation subject"/>
    <w:basedOn w:val="Commentaire1"/>
    <w:next w:val="Commentaire1"/>
    <w:rPr>
      <w:b/>
      <w:bCs/>
    </w:rPr>
  </w:style>
  <w:style w:type="paragraph" w:customStyle="1" w:styleId="Commentaire1">
    <w:name w:val="Commentaire1"/>
    <w:basedOn w:val="Standard"/>
  </w:style>
  <w:style w:type="paragraph" w:customStyle="1" w:styleId="WW-Standard">
    <w:name w:val="WW-Standard"/>
    <w:pPr>
      <w:widowControl w:val="0"/>
      <w:suppressAutoHyphens/>
    </w:pPr>
    <w:rPr>
      <w:rFonts w:ascii="Times New Roman" w:eastAsia="SimSun, 宋体" w:hAnsi="Times New Roman" w:cs="Mangal"/>
    </w:rPr>
  </w:style>
  <w:style w:type="paragraph" w:customStyle="1" w:styleId="Lgende6">
    <w:name w:val="Légende6"/>
    <w:basedOn w:val="Standard"/>
    <w:pPr>
      <w:suppressLineNumbers/>
      <w:spacing w:before="120" w:after="120"/>
    </w:pPr>
    <w:rPr>
      <w:i/>
      <w:iCs/>
    </w:rPr>
  </w:style>
  <w:style w:type="paragraph" w:customStyle="1" w:styleId="Titre60">
    <w:name w:val="Titre6"/>
    <w:basedOn w:val="Standard"/>
    <w:next w:val="Textbody"/>
    <w:pPr>
      <w:keepNext/>
      <w:spacing w:before="240" w:after="120"/>
    </w:pPr>
    <w:rPr>
      <w:rFonts w:ascii="Arial" w:eastAsia="Microsoft YaHei" w:hAnsi="Arial" w:cs="Arial"/>
      <w:sz w:val="28"/>
      <w:szCs w:val="28"/>
    </w:rPr>
  </w:style>
  <w:style w:type="paragraph" w:customStyle="1" w:styleId="Titre7">
    <w:name w:val="Titre7"/>
    <w:basedOn w:val="Standard"/>
    <w:next w:val="Textbody"/>
    <w:pPr>
      <w:keepNext/>
      <w:spacing w:before="240" w:after="120"/>
    </w:pPr>
    <w:rPr>
      <w:rFonts w:ascii="Liberation Sans" w:eastAsia="Microsoft YaHei" w:hAnsi="Liberation Sans" w:cs="Arial"/>
      <w:sz w:val="28"/>
      <w:szCs w:val="28"/>
    </w:rPr>
  </w:style>
  <w:style w:type="paragraph" w:customStyle="1" w:styleId="Titre8">
    <w:name w:val="Titre8"/>
    <w:basedOn w:val="Standard"/>
    <w:next w:val="Textbody"/>
    <w:pPr>
      <w:keepNext/>
      <w:spacing w:before="240" w:after="120"/>
    </w:pPr>
    <w:rPr>
      <w:rFonts w:ascii="Liberation Sans" w:eastAsia="Microsoft YaHei" w:hAnsi="Liberation Sans" w:cs="Arial"/>
      <w:sz w:val="28"/>
      <w:szCs w:val="28"/>
    </w:rPr>
  </w:style>
  <w:style w:type="paragraph" w:customStyle="1" w:styleId="Titre9">
    <w:name w:val="Titre9"/>
    <w:basedOn w:val="Standard"/>
    <w:next w:val="Textbody"/>
    <w:pPr>
      <w:keepNext/>
      <w:spacing w:before="240" w:after="120"/>
    </w:pPr>
    <w:rPr>
      <w:rFonts w:ascii="Liberation Sans" w:eastAsia="Microsoft YaHei" w:hAnsi="Liberation Sans" w:cs="Arial"/>
      <w:sz w:val="28"/>
      <w:szCs w:val="28"/>
    </w:rPr>
  </w:style>
  <w:style w:type="paragraph" w:customStyle="1" w:styleId="Titre100">
    <w:name w:val="Titre10"/>
    <w:basedOn w:val="Standard"/>
    <w:next w:val="Textbody"/>
    <w:pPr>
      <w:keepNext/>
      <w:spacing w:before="240" w:after="120"/>
    </w:pPr>
    <w:rPr>
      <w:rFonts w:ascii="Liberation Sans" w:eastAsia="Microsoft YaHei" w:hAnsi="Liberation Sans" w:cs="Arial"/>
      <w:sz w:val="28"/>
      <w:szCs w:val="28"/>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1">
    <w:name w:val="ListLabel 1"/>
    <w:rPr>
      <w:rFonts w:eastAsia="Calibri" w:cs="Calibri"/>
      <w:position w:val="0"/>
      <w:vertAlign w:val="baseline"/>
    </w:rPr>
  </w:style>
  <w:style w:type="character" w:customStyle="1" w:styleId="ListLabel2">
    <w:name w:val="ListLabel 2"/>
    <w:rPr>
      <w:rFonts w:eastAsia="Courier New" w:cs="Courier New"/>
      <w:position w:val="0"/>
      <w:vertAlign w:val="baseline"/>
    </w:rPr>
  </w:style>
  <w:style w:type="character" w:customStyle="1" w:styleId="ListLabel3">
    <w:name w:val="ListLabel 3"/>
    <w:rPr>
      <w:rFonts w:eastAsia="Noto Sans Symbols" w:cs="Noto Sans Symbols"/>
      <w:position w:val="0"/>
      <w:vertAlign w:val="baseline"/>
    </w:rPr>
  </w:style>
  <w:style w:type="character" w:customStyle="1" w:styleId="ListLabel4">
    <w:name w:val="ListLabel 4"/>
    <w:rPr>
      <w:position w:val="0"/>
      <w:vertAlign w:val="baseline"/>
    </w:rPr>
  </w:style>
  <w:style w:type="character" w:customStyle="1" w:styleId="ListLabel5">
    <w:name w:val="ListLabel 5"/>
    <w:rPr>
      <w:rFonts w:eastAsia="Noto Sans Symbols" w:cs="Noto Sans Symbols"/>
      <w:position w:val="0"/>
      <w:sz w:val="24"/>
      <w:szCs w:val="24"/>
      <w:vertAlign w:val="baseline"/>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rFonts w:eastAsia="Times New Roman" w:cs="Calibri"/>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ParagraphedelisteCar">
    <w:name w:val="Paragraphe de liste Car"/>
    <w:rPr>
      <w:rFonts w:ascii="Calibri" w:eastAsia="Calibri" w:hAnsi="Calibri" w:cs="Calibri"/>
      <w:sz w:val="22"/>
      <w:szCs w:val="22"/>
    </w:rPr>
  </w:style>
  <w:style w:type="character" w:customStyle="1" w:styleId="CorpsdetexteCar">
    <w:name w:val="Corps de texte Car"/>
    <w:rPr>
      <w:b/>
      <w:bCs/>
      <w:sz w:val="40"/>
      <w:szCs w:val="40"/>
    </w:rPr>
  </w:style>
  <w:style w:type="character" w:customStyle="1" w:styleId="Policepardfaut1">
    <w:name w:val="Police par défaut1"/>
  </w:style>
  <w:style w:type="character" w:customStyle="1" w:styleId="WW8Num24z2">
    <w:name w:val="WW8Num24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Policepardfaut2">
    <w:name w:val="Police par défaut2"/>
  </w:style>
  <w:style w:type="character" w:customStyle="1" w:styleId="Policepardfaut3">
    <w:name w:val="Police par défaut3"/>
  </w:style>
  <w:style w:type="character" w:customStyle="1" w:styleId="WW8Num40z3">
    <w:name w:val="WW8Num40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1">
    <w:name w:val="WW8Num40z1"/>
    <w:rPr>
      <w:rFonts w:ascii="Courier New" w:eastAsia="Courier New" w:hAnsi="Courier New" w:cs="Courier New"/>
    </w:rPr>
  </w:style>
  <w:style w:type="character" w:customStyle="1" w:styleId="WW8Num40z0">
    <w:name w:val="WW8Num40z0"/>
    <w:rPr>
      <w:rFonts w:ascii="Times New Roman" w:eastAsia="Times New Roman" w:hAnsi="Times New Roman" w:cs="Times New Roman"/>
    </w:rPr>
  </w:style>
  <w:style w:type="character" w:customStyle="1" w:styleId="WW8Num39z3">
    <w:name w:val="WW8Num39z3"/>
    <w:rPr>
      <w:rFonts w:ascii="Symbol" w:eastAsia="Symbol" w:hAnsi="Symbol" w:cs="Symbol"/>
    </w:rPr>
  </w:style>
  <w:style w:type="character" w:customStyle="1" w:styleId="WW8Num39z2">
    <w:name w:val="WW8Num39z2"/>
    <w:rPr>
      <w:rFonts w:ascii="Wingdings" w:eastAsia="Wingdings" w:hAnsi="Wingdings" w:cs="Wingdings"/>
    </w:rPr>
  </w:style>
  <w:style w:type="character" w:customStyle="1" w:styleId="WW8Num39z1">
    <w:name w:val="WW8Num39z1"/>
    <w:rPr>
      <w:rFonts w:ascii="Courier New" w:eastAsia="Courier New" w:hAnsi="Courier New" w:cs="Courier New"/>
    </w:rPr>
  </w:style>
  <w:style w:type="character" w:customStyle="1" w:styleId="WW8Num39z0">
    <w:name w:val="WW8Num39z0"/>
    <w:rPr>
      <w:rFonts w:ascii="Symbol" w:eastAsia="Times New Roman" w:hAnsi="Symbol" w:cs="Calibri"/>
    </w:rPr>
  </w:style>
  <w:style w:type="character" w:customStyle="1" w:styleId="WW8Num38z3">
    <w:name w:val="WW8Num38z3"/>
    <w:rPr>
      <w:rFonts w:ascii="Symbol" w:eastAsia="Symbol" w:hAnsi="Symbol" w:cs="Symbol"/>
    </w:rPr>
  </w:style>
  <w:style w:type="character" w:customStyle="1" w:styleId="WW8Num38z2">
    <w:name w:val="WW8Num38z2"/>
    <w:rPr>
      <w:rFonts w:ascii="Wingdings" w:eastAsia="Wingdings" w:hAnsi="Wingdings" w:cs="Wingdings"/>
    </w:rPr>
  </w:style>
  <w:style w:type="character" w:customStyle="1" w:styleId="WW8Num38z1">
    <w:name w:val="WW8Num38z1"/>
    <w:rPr>
      <w:rFonts w:ascii="Courier New" w:eastAsia="Courier New" w:hAnsi="Courier New" w:cs="Courier New"/>
    </w:rPr>
  </w:style>
  <w:style w:type="character" w:customStyle="1" w:styleId="WW8Num38z0">
    <w:name w:val="WW8Num38z0"/>
    <w:rPr>
      <w:rFonts w:ascii="Symbol" w:eastAsia="Times New Roman" w:hAnsi="Symbol" w:cs="Calibri"/>
    </w:rPr>
  </w:style>
  <w:style w:type="character" w:customStyle="1" w:styleId="WW8Num37z3">
    <w:name w:val="WW8Num37z3"/>
    <w:rPr>
      <w:rFonts w:ascii="Symbol" w:eastAsia="Symbol" w:hAnsi="Symbol" w:cs="Symbol"/>
    </w:rPr>
  </w:style>
  <w:style w:type="character" w:customStyle="1" w:styleId="WW8Num37z2">
    <w:name w:val="WW8Num37z2"/>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0">
    <w:name w:val="WW8Num37z0"/>
    <w:rPr>
      <w:rFonts w:ascii="Calibri" w:eastAsia="Times New Roman" w:hAnsi="Calibri" w:cs="Times New Roman"/>
    </w:rPr>
  </w:style>
  <w:style w:type="character" w:customStyle="1" w:styleId="WW8Num36z3">
    <w:name w:val="WW8Num36z3"/>
    <w:rPr>
      <w:rFonts w:ascii="Symbol" w:eastAsia="Symbol" w:hAnsi="Symbol" w:cs="Symbol"/>
    </w:rPr>
  </w:style>
  <w:style w:type="character" w:customStyle="1" w:styleId="WW8Num36z2">
    <w:name w:val="WW8Num36z2"/>
    <w:rPr>
      <w:rFonts w:ascii="Wingdings" w:eastAsia="Wingdings" w:hAnsi="Wingdings" w:cs="Wingdings"/>
    </w:rPr>
  </w:style>
  <w:style w:type="character" w:customStyle="1" w:styleId="WW8Num36z1">
    <w:name w:val="WW8Num36z1"/>
    <w:rPr>
      <w:rFonts w:ascii="Courier New" w:eastAsia="Courier New" w:hAnsi="Courier New" w:cs="Courier New"/>
    </w:rPr>
  </w:style>
  <w:style w:type="character" w:customStyle="1" w:styleId="WW8Num36z0">
    <w:name w:val="WW8Num36z0"/>
    <w:rPr>
      <w:rFonts w:ascii="Wingdings" w:eastAsia="Times New Roman" w:hAnsi="Wingdings" w:cs="Times New Roman"/>
      <w:sz w:val="24"/>
      <w:szCs w:val="24"/>
    </w:rPr>
  </w:style>
  <w:style w:type="character" w:customStyle="1" w:styleId="WW8Num35z3">
    <w:name w:val="WW8Num35z3"/>
    <w:rPr>
      <w:rFonts w:ascii="Symbol" w:eastAsia="Symbol" w:hAnsi="Symbol" w:cs="Symbol"/>
    </w:rPr>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Calibri" w:eastAsia="Calibri" w:hAnsi="Calibri" w:cs="Times New Roman"/>
      <w:sz w:val="24"/>
      <w:szCs w:val="24"/>
    </w:rPr>
  </w:style>
  <w:style w:type="character" w:customStyle="1" w:styleId="WW8Num34z3">
    <w:name w:val="WW8Num34z3"/>
    <w:rPr>
      <w:rFonts w:ascii="Symbol" w:eastAsia="Symbol" w:hAnsi="Symbol" w:cs="Symbol"/>
    </w:rPr>
  </w:style>
  <w:style w:type="character" w:customStyle="1" w:styleId="WW8Num34z2">
    <w:name w:val="WW8Num34z2"/>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0">
    <w:name w:val="WW8Num34z0"/>
    <w:rPr>
      <w:rFonts w:ascii="Calibri" w:eastAsia="Times New Roman" w:hAnsi="Calibri" w:cs="Calibri"/>
    </w:rPr>
  </w:style>
  <w:style w:type="character" w:customStyle="1" w:styleId="WW8Num33z2">
    <w:name w:val="WW8Num33z2"/>
    <w:rPr>
      <w:rFonts w:ascii="Wingdings" w:eastAsia="Wingdings" w:hAnsi="Wingdings" w:cs="Wingdings"/>
    </w:rPr>
  </w:style>
  <w:style w:type="character" w:customStyle="1" w:styleId="WW8Num33z1">
    <w:name w:val="WW8Num33z1"/>
    <w:rPr>
      <w:rFonts w:ascii="Courier New" w:eastAsia="Courier New" w:hAnsi="Courier New" w:cs="Courier New"/>
    </w:rPr>
  </w:style>
  <w:style w:type="character" w:customStyle="1" w:styleId="WW8Num33z0">
    <w:name w:val="WW8Num33z0"/>
    <w:rPr>
      <w:rFonts w:ascii="Symbol" w:eastAsia="Symbol" w:hAnsi="Symbol" w:cs="Symbol"/>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4">
    <w:name w:val="WW8Num31z4"/>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1z0">
    <w:name w:val="WW8Num31z0"/>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0z2">
    <w:name w:val="WW8Num30z2"/>
    <w:rPr>
      <w:rFonts w:ascii="Wingdings" w:eastAsia="Wingdings" w:hAnsi="Wingdings" w:cs="Wingdings"/>
    </w:rPr>
  </w:style>
  <w:style w:type="character" w:customStyle="1" w:styleId="WW8Num30z1">
    <w:name w:val="WW8Num30z1"/>
    <w:rPr>
      <w:rFonts w:ascii="Courier New" w:eastAsia="Courier New" w:hAnsi="Courier New" w:cs="Courier New"/>
    </w:rPr>
  </w:style>
  <w:style w:type="character" w:customStyle="1" w:styleId="WW8Num30z0">
    <w:name w:val="WW8Num30z0"/>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29z0">
    <w:name w:val="WW8Num29z0"/>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0">
    <w:name w:val="WW8Num28z0"/>
    <w:rPr>
      <w:rFonts w:ascii="Wingdings" w:eastAsia="Wingdings" w:hAnsi="Wingdings" w:cs="Wingdings"/>
    </w:rPr>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style>
  <w:style w:type="character" w:customStyle="1" w:styleId="WW8Num26z3">
    <w:name w:val="WW8Num26z3"/>
    <w:rPr>
      <w:rFonts w:ascii="Symbol" w:eastAsia="Symbol" w:hAnsi="Symbol" w:cs="Symbol"/>
    </w:rPr>
  </w:style>
  <w:style w:type="character" w:customStyle="1" w:styleId="WW8Num26z2">
    <w:name w:val="WW8Num26z2"/>
    <w:rPr>
      <w:rFonts w:ascii="Wingdings" w:eastAsia="Wingdings" w:hAnsi="Wingdings" w:cs="Wingdings"/>
    </w:rPr>
  </w:style>
  <w:style w:type="character" w:customStyle="1" w:styleId="WW8Num26z1">
    <w:name w:val="WW8Num26z1"/>
    <w:rPr>
      <w:rFonts w:ascii="Courier New" w:eastAsia="Courier New" w:hAnsi="Courier New" w:cs="Courier New"/>
    </w:rPr>
  </w:style>
  <w:style w:type="character" w:customStyle="1" w:styleId="WW8Num26z0">
    <w:name w:val="WW8Num26z0"/>
    <w:rPr>
      <w:rFonts w:ascii="Times New Roman" w:eastAsia="Times New Roman" w:hAnsi="Times New Roman" w:cs="Times New Roman"/>
    </w:rPr>
  </w:style>
  <w:style w:type="character" w:customStyle="1" w:styleId="WW8Num25z3">
    <w:name w:val="WW8Num25z3"/>
    <w:rPr>
      <w:rFonts w:ascii="Symbol" w:eastAsia="Symbol" w:hAnsi="Symbol" w:cs="Symbol"/>
    </w:rPr>
  </w:style>
  <w:style w:type="character" w:customStyle="1" w:styleId="WW8Num25z2">
    <w:name w:val="WW8Num25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5z0">
    <w:name w:val="WW8Num25z0"/>
    <w:rPr>
      <w:rFonts w:ascii="Times New Roman" w:eastAsia="Times New Roman" w:hAnsi="Times New Roman" w:cs="Times New Roman"/>
    </w:rPr>
  </w:style>
  <w:style w:type="character" w:customStyle="1" w:styleId="WW8Num24z3">
    <w:name w:val="WW8Num24z3"/>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0">
    <w:name w:val="WW8Num24z0"/>
    <w:rPr>
      <w:rFonts w:ascii="Times New Roman" w:eastAsia="Times New Roman" w:hAnsi="Times New Roman" w:cs="Times New Roman"/>
    </w:rPr>
  </w:style>
  <w:style w:type="character" w:customStyle="1" w:styleId="WW8Num23z3">
    <w:name w:val="WW8Num23z3"/>
    <w:rPr>
      <w:rFonts w:ascii="Symbol" w:eastAsia="Symbol" w:hAnsi="Symbol" w:cs="Symbol"/>
    </w:rPr>
  </w:style>
  <w:style w:type="character" w:customStyle="1" w:styleId="WW8Num23z2">
    <w:name w:val="WW8Num23z2"/>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0">
    <w:name w:val="WW8Num23z0"/>
    <w:rPr>
      <w:rFonts w:ascii="Times New Roman" w:eastAsia="Times New Roman" w:hAnsi="Times New Roman" w:cs="Times New Roman"/>
    </w:rPr>
  </w:style>
  <w:style w:type="character" w:customStyle="1" w:styleId="WW8Num22z3">
    <w:name w:val="WW8Num22z3"/>
    <w:rPr>
      <w:rFonts w:ascii="Symbol" w:eastAsia="Symbol" w:hAnsi="Symbol" w:cs="Symbol"/>
    </w:rPr>
  </w:style>
  <w:style w:type="character" w:customStyle="1" w:styleId="WW8Num22z2">
    <w:name w:val="WW8Num22z2"/>
    <w:rPr>
      <w:rFonts w:ascii="Wingdings" w:eastAsia="Wingdings" w:hAnsi="Wingdings" w:cs="Wingdings"/>
    </w:rPr>
  </w:style>
  <w:style w:type="character" w:customStyle="1" w:styleId="WW8Num22z1">
    <w:name w:val="WW8Num22z1"/>
    <w:rPr>
      <w:rFonts w:ascii="Courier New" w:eastAsia="Courier New" w:hAnsi="Courier New" w:cs="Courier New"/>
    </w:rPr>
  </w:style>
  <w:style w:type="character" w:customStyle="1" w:styleId="WW8Num22z0">
    <w:name w:val="WW8Num22z0"/>
    <w:rPr>
      <w:rFonts w:ascii="Times New Roman" w:eastAsia="Times New Roman" w:hAnsi="Times New Roman" w:cs="Times New Roman"/>
    </w:rPr>
  </w:style>
  <w:style w:type="character" w:customStyle="1" w:styleId="WW8Num21z2">
    <w:name w:val="WW8Num21z2"/>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0">
    <w:name w:val="WW8Num21z0"/>
    <w:rPr>
      <w:rFonts w:ascii="Times New Roman" w:eastAsia="Times New Roman" w:hAnsi="Times New Roman" w:cs="Times New Roman"/>
    </w:rPr>
  </w:style>
  <w:style w:type="character" w:customStyle="1" w:styleId="WW8Num20z3">
    <w:name w:val="WW8Num20z3"/>
    <w:rPr>
      <w:rFonts w:ascii="Symbol" w:eastAsia="Symbol" w:hAnsi="Symbol" w:cs="Symbol"/>
    </w:rPr>
  </w:style>
  <w:style w:type="character" w:customStyle="1" w:styleId="WW8Num20z2">
    <w:name w:val="WW8Num20z2"/>
    <w:rPr>
      <w:rFonts w:ascii="Wingdings" w:eastAsia="Wingdings" w:hAnsi="Wingdings" w:cs="Wingdings"/>
    </w:rPr>
  </w:style>
  <w:style w:type="character" w:customStyle="1" w:styleId="WW8Num20z1">
    <w:name w:val="WW8Num20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2">
    <w:name w:val="WW8Num19z2"/>
    <w:rPr>
      <w:rFonts w:ascii="Wingdings" w:eastAsia="Wingdings" w:hAnsi="Wingdings" w:cs="Wingdings"/>
    </w:rPr>
  </w:style>
  <w:style w:type="character" w:customStyle="1" w:styleId="WW8Num16z2">
    <w:name w:val="WW8Num16z2"/>
    <w:rPr>
      <w:rFonts w:ascii="Wingdings" w:eastAsia="Wingdings" w:hAnsi="Wingdings" w:cs="Wingdings"/>
    </w:rPr>
  </w:style>
  <w:style w:type="character" w:customStyle="1" w:styleId="WW8Num14z2">
    <w:name w:val="WW8Num14z2"/>
    <w:rPr>
      <w:rFonts w:ascii="Wingdings" w:eastAsia="Wingdings" w:hAnsi="Wingdings" w:cs="Wingdings"/>
    </w:rPr>
  </w:style>
  <w:style w:type="character" w:customStyle="1" w:styleId="Policepardfaut4">
    <w:name w:val="Police par défaut4"/>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Policepardfaut5">
    <w:name w:val="Police par défaut5"/>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2">
    <w:name w:val="WW8Num11z2"/>
    <w:rPr>
      <w:rFonts w:ascii="Wingdings" w:eastAsia="Wingdings" w:hAnsi="Wingdings" w:cs="Wingdings"/>
    </w:rPr>
  </w:style>
  <w:style w:type="character" w:customStyle="1" w:styleId="WW8Num9z2">
    <w:name w:val="WW8Num9z2"/>
    <w:rPr>
      <w:rFonts w:ascii="Wingdings" w:eastAsia="Wingdings" w:hAnsi="Wingdings" w:cs="Wingding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Symbol" w:eastAsia="Symbol" w:hAnsi="Symbol" w:cs="Symbol"/>
    </w:rPr>
  </w:style>
  <w:style w:type="character" w:customStyle="1" w:styleId="WW8Num6z3">
    <w:name w:val="WW8Num6z3"/>
    <w:rPr>
      <w:rFonts w:ascii="Symbol" w:eastAsia="Symbol" w:hAnsi="Symbol" w:cs="Symbol"/>
    </w:rPr>
  </w:style>
  <w:style w:type="character" w:customStyle="1" w:styleId="WW8Num6z2">
    <w:name w:val="WW8Num6z2"/>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4z2">
    <w:name w:val="WW8Num4z2"/>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19z3">
    <w:name w:val="WW8Num19z3"/>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0">
    <w:name w:val="WW8Num19z0"/>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8z2">
    <w:name w:val="WW8Num18z2"/>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0">
    <w:name w:val="WW8Num18z0"/>
    <w:rPr>
      <w:rFonts w:ascii="Symbol" w:eastAsia="Times New Roman" w:hAnsi="Symbol" w:cs="Calibri"/>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style>
  <w:style w:type="character" w:customStyle="1" w:styleId="WW8Num16z3">
    <w:name w:val="WW8Num16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0">
    <w:name w:val="WW8Num16z0"/>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0">
    <w:name w:val="WW8Num15z0"/>
    <w:rPr>
      <w:rFonts w:ascii="Calibri" w:eastAsia="Times New Roman" w:hAnsi="Calibri" w:cs="Times New Roman"/>
    </w:rPr>
  </w:style>
  <w:style w:type="character" w:customStyle="1" w:styleId="WW8Num14z3">
    <w:name w:val="WW8Num14z3"/>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0">
    <w:name w:val="WW8Num14z0"/>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3z2">
    <w:name w:val="WW8Num13z2"/>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0">
    <w:name w:val="WW8Num13z0"/>
    <w:rPr>
      <w:rFonts w:ascii="Symbol" w:eastAsia="Symbol" w:hAnsi="Symbol" w:cs="Symbol"/>
      <w:b/>
    </w:rPr>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Calibri Light" w:eastAsia="Calibri Light" w:hAnsi="Calibri Light" w:cs="Calibri Light"/>
    </w:rPr>
  </w:style>
  <w:style w:type="character" w:customStyle="1" w:styleId="WW8Num11z3">
    <w:name w:val="WW8Num11z3"/>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0">
    <w:name w:val="WW8Num11z0"/>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0z2">
    <w:name w:val="WW8Num10z2"/>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0">
    <w:name w:val="WW8Num10z0"/>
    <w:rPr>
      <w:rFonts w:ascii="Calibri Light" w:eastAsia="Calibri Light" w:hAnsi="Calibri Light" w:cs="Calibri Light"/>
    </w:rPr>
  </w:style>
  <w:style w:type="character" w:customStyle="1" w:styleId="WW8Num9z3">
    <w:name w:val="WW8Num9z3"/>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0">
    <w:name w:val="WW8Num9z0"/>
    <w:rPr>
      <w:rFonts w:ascii="Wingdings" w:eastAsia="Wingdings" w:hAnsi="Wingdings" w:cs="Wingdings"/>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Symbol" w:eastAsia="Symbol" w:hAnsi="Symbol" w:cs="Symbol"/>
    </w:rPr>
  </w:style>
  <w:style w:type="character" w:customStyle="1" w:styleId="WW8Num7z3">
    <w:name w:val="WW8Num7z3"/>
    <w:rPr>
      <w:rFonts w:ascii="Symbol" w:eastAsia="Symbol" w:hAnsi="Symbol" w:cs="Symbol"/>
    </w:rPr>
  </w:style>
  <w:style w:type="character" w:customStyle="1" w:styleId="WW8Num7z2">
    <w:name w:val="WW8Num7z2"/>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0">
    <w:name w:val="WW8Num7z0"/>
    <w:rPr>
      <w:rFonts w:ascii="Wingdings" w:eastAsia="Times New Roman" w:hAnsi="Wingdings" w:cs="Calibri"/>
    </w:rPr>
  </w:style>
  <w:style w:type="character" w:customStyle="1" w:styleId="WW8Num6z0">
    <w:name w:val="WW8Num6z0"/>
    <w:rPr>
      <w:rFonts w:ascii="Arial" w:eastAsia="Arial" w:hAnsi="Arial" w:cs="Times New Roman"/>
      <w:sz w:val="24"/>
      <w:szCs w:val="24"/>
    </w:rPr>
  </w:style>
  <w:style w:type="character" w:customStyle="1" w:styleId="WW8Num5z0">
    <w:name w:val="WW8Num5z0"/>
    <w:rPr>
      <w:rFonts w:ascii="Wingdings" w:eastAsia="Wingdings" w:hAnsi="Wingdings" w:cs="Times New Roman"/>
      <w:sz w:val="24"/>
      <w:szCs w:val="24"/>
    </w:rPr>
  </w:style>
  <w:style w:type="character" w:customStyle="1" w:styleId="WW8Num4z0">
    <w:name w:val="WW8Num4z0"/>
    <w:rPr>
      <w:rFonts w:ascii="Calibri" w:eastAsia="Calibri" w:hAnsi="Calibri" w:cs="Times New Roman"/>
      <w:sz w:val="24"/>
      <w:szCs w:val="24"/>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rPr>
      <w:rFonts w:ascii="Symbol" w:eastAsia="Symbol" w:hAnsi="Symbol" w:cs="Symbol"/>
    </w:rPr>
  </w:style>
  <w:style w:type="character" w:customStyle="1" w:styleId="WW8Num2z2">
    <w:name w:val="WW8Num2z2"/>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3z0">
    <w:name w:val="WW8Num3z0"/>
    <w:rPr>
      <w:rFonts w:ascii="Wingdings" w:eastAsia="Wingdings" w:hAnsi="Wingdings" w:cs="Calibri"/>
    </w:rPr>
  </w:style>
  <w:style w:type="character" w:customStyle="1" w:styleId="WW8Num2z0">
    <w:name w:val="WW8Num2z0"/>
    <w:rPr>
      <w:rFonts w:ascii="Symbol" w:eastAsia="Symbol" w:hAnsi="Symbol" w:cs="Times New Roman"/>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rPr>
      <w:rFonts w:ascii="Symbol" w:eastAsia="Symbol" w:hAnsi="Symbol" w:cs="Symbol"/>
    </w:rPr>
  </w:style>
  <w:style w:type="character" w:customStyle="1" w:styleId="WW8Num1z2">
    <w:name w:val="WW8Num1z2"/>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0">
    <w:name w:val="WW8Num1z0"/>
    <w:rPr>
      <w:rFonts w:ascii="Times New Roman" w:eastAsia="Times New Roman" w:hAnsi="Times New Roman" w:cs="Times New Roman"/>
    </w:rPr>
  </w:style>
  <w:style w:type="character" w:customStyle="1" w:styleId="NotedebasdepageCar1">
    <w:name w:val="Note de bas de page Car1"/>
  </w:style>
  <w:style w:type="character" w:customStyle="1" w:styleId="NotedebasdepageCar">
    <w:name w:val="Note de bas de page Car"/>
  </w:style>
  <w:style w:type="character" w:customStyle="1" w:styleId="Appelnotedebasdep1">
    <w:name w:val="Appel note de bas de p.1"/>
    <w:rPr>
      <w:position w:val="0"/>
      <w:vertAlign w:val="superscript"/>
    </w:rPr>
  </w:style>
  <w:style w:type="character" w:customStyle="1" w:styleId="FootnoteSymbol">
    <w:name w:val="Footnote Symbol"/>
    <w:rPr>
      <w:position w:val="0"/>
      <w:vertAlign w:val="superscript"/>
    </w:rPr>
  </w:style>
  <w:style w:type="character" w:customStyle="1" w:styleId="Style6Car">
    <w:name w:val="Style6 Car"/>
    <w:rPr>
      <w:sz w:val="24"/>
      <w:szCs w:val="24"/>
    </w:rPr>
  </w:style>
  <w:style w:type="character" w:styleId="Accentuation">
    <w:name w:val="Emphasis"/>
    <w:rPr>
      <w:i/>
      <w:iCs/>
    </w:rPr>
  </w:style>
  <w:style w:type="character" w:customStyle="1" w:styleId="StrongEmphasis">
    <w:name w:val="Strong Emphasis"/>
    <w:rPr>
      <w:b/>
      <w:bCs/>
    </w:rPr>
  </w:style>
  <w:style w:type="character" w:customStyle="1" w:styleId="st">
    <w:name w:val="st"/>
  </w:style>
  <w:style w:type="character" w:customStyle="1" w:styleId="ObjetducommentaireCar">
    <w:name w:val="Objet du commentaire Car"/>
    <w:rPr>
      <w:b/>
      <w:bCs/>
    </w:rPr>
  </w:style>
  <w:style w:type="character" w:customStyle="1" w:styleId="CommentaireCar">
    <w:name w:val="Commentaire Car"/>
  </w:style>
  <w:style w:type="character" w:customStyle="1" w:styleId="Marquedecommentaire1">
    <w:name w:val="Marque de commentaire1"/>
    <w:rPr>
      <w:sz w:val="16"/>
      <w:szCs w:val="16"/>
    </w:rPr>
  </w:style>
  <w:style w:type="character" w:customStyle="1" w:styleId="Internetlink">
    <w:name w:val="Internet link"/>
    <w:rPr>
      <w:color w:val="0563C1"/>
      <w:u w:val="single"/>
    </w:rPr>
  </w:style>
  <w:style w:type="character" w:customStyle="1" w:styleId="RetraitcorpsdetexteCar">
    <w:name w:val="Retrait corps de texte Car"/>
  </w:style>
  <w:style w:type="character" w:customStyle="1" w:styleId="WW8Num13z4">
    <w:name w:val="WW8Num13z4"/>
    <w:rPr>
      <w:rFonts w:ascii="Courier New" w:eastAsia="Courier New" w:hAnsi="Courier New" w:cs="Courier New"/>
    </w:rPr>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Policepardfaut6">
    <w:name w:val="Police par défaut6"/>
  </w:style>
  <w:style w:type="character" w:customStyle="1" w:styleId="Policepardfaut7">
    <w:name w:val="Police par défaut7"/>
  </w:style>
  <w:style w:type="character" w:customStyle="1" w:styleId="Policepardfaut8">
    <w:name w:val="Police par défaut8"/>
  </w:style>
  <w:style w:type="character" w:customStyle="1" w:styleId="Policepardfaut9">
    <w:name w:val="Police par défaut9"/>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Policepardfaut10">
    <w:name w:val="Police par défaut10"/>
  </w:style>
  <w:style w:type="character" w:customStyle="1" w:styleId="WW8Num9z4">
    <w:name w:val="WW8Num9z4"/>
    <w:rPr>
      <w:rFonts w:ascii="Courier New" w:eastAsia="Courier New" w:hAnsi="Courier New" w:cs="Courier New"/>
    </w:rPr>
  </w:style>
  <w:style w:type="character" w:styleId="Appelnotedebasdep">
    <w:name w:val="footnote reference"/>
    <w:rPr>
      <w:position w:val="0"/>
      <w:vertAlign w:val="superscript"/>
    </w:rPr>
  </w:style>
  <w:style w:type="numbering" w:customStyle="1" w:styleId="WWNum11">
    <w:name w:val="WWNum1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8Num1">
    <w:name w:val="WW8Num1"/>
    <w:basedOn w:val="Aucuneliste"/>
    <w:pPr>
      <w:numPr>
        <w:numId w:val="7"/>
      </w:numPr>
    </w:pPr>
  </w:style>
  <w:style w:type="numbering" w:customStyle="1" w:styleId="WW8Num2">
    <w:name w:val="WW8Num2"/>
    <w:basedOn w:val="Aucuneliste"/>
    <w:pPr>
      <w:numPr>
        <w:numId w:val="8"/>
      </w:numPr>
    </w:pPr>
  </w:style>
  <w:style w:type="numbering" w:customStyle="1" w:styleId="WW8Num3">
    <w:name w:val="WW8Num3"/>
    <w:basedOn w:val="Aucuneliste"/>
    <w:pPr>
      <w:numPr>
        <w:numId w:val="9"/>
      </w:numPr>
    </w:pPr>
  </w:style>
  <w:style w:type="numbering" w:customStyle="1" w:styleId="WW8Num4">
    <w:name w:val="WW8Num4"/>
    <w:basedOn w:val="Aucuneliste"/>
    <w:pPr>
      <w:numPr>
        <w:numId w:val="10"/>
      </w:numPr>
    </w:pPr>
  </w:style>
  <w:style w:type="numbering" w:customStyle="1" w:styleId="WW8Num5">
    <w:name w:val="WW8Num5"/>
    <w:basedOn w:val="Aucuneliste"/>
    <w:pPr>
      <w:numPr>
        <w:numId w:val="11"/>
      </w:numPr>
    </w:pPr>
  </w:style>
  <w:style w:type="numbering" w:customStyle="1" w:styleId="WW8Num6">
    <w:name w:val="WW8Num6"/>
    <w:basedOn w:val="Aucuneliste"/>
    <w:pPr>
      <w:numPr>
        <w:numId w:val="12"/>
      </w:numPr>
    </w:pPr>
  </w:style>
  <w:style w:type="numbering" w:customStyle="1" w:styleId="WW8Num7">
    <w:name w:val="WW8Num7"/>
    <w:basedOn w:val="Aucuneliste"/>
    <w:pPr>
      <w:numPr>
        <w:numId w:val="13"/>
      </w:numPr>
    </w:pPr>
  </w:style>
  <w:style w:type="numbering" w:customStyle="1" w:styleId="WW8Num8">
    <w:name w:val="WW8Num8"/>
    <w:basedOn w:val="Aucuneliste"/>
    <w:pPr>
      <w:numPr>
        <w:numId w:val="14"/>
      </w:numPr>
    </w:pPr>
  </w:style>
  <w:style w:type="numbering" w:customStyle="1" w:styleId="WW8Num9">
    <w:name w:val="WW8Num9"/>
    <w:basedOn w:val="Aucuneliste"/>
    <w:pPr>
      <w:numPr>
        <w:numId w:val="15"/>
      </w:numPr>
    </w:pPr>
  </w:style>
  <w:style w:type="numbering" w:customStyle="1" w:styleId="WW8Num10">
    <w:name w:val="WW8Num10"/>
    <w:basedOn w:val="Aucuneliste"/>
    <w:pPr>
      <w:numPr>
        <w:numId w:val="16"/>
      </w:numPr>
    </w:pPr>
  </w:style>
  <w:style w:type="numbering" w:customStyle="1" w:styleId="WWNum1a">
    <w:name w:val="WWNum1a"/>
    <w:basedOn w:val="Aucuneliste"/>
    <w:pPr>
      <w:numPr>
        <w:numId w:val="17"/>
      </w:numPr>
    </w:pPr>
  </w:style>
  <w:style w:type="table" w:styleId="Grilledutableau">
    <w:name w:val="Table Grid"/>
    <w:basedOn w:val="TableauNormal"/>
    <w:uiPriority w:val="39"/>
    <w:rsid w:val="00AE6261"/>
    <w:pPr>
      <w:autoSpaceDN/>
      <w:textAlignment w:val="auto"/>
    </w:pPr>
    <w:rPr>
      <w:rFonts w:ascii="Times New Roman" w:eastAsia="Times New Roman" w:hAnsi="Times New Roman" w:cs="Times New Roman"/>
      <w:kern w:val="0"/>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basedOn w:val="Policepardfaut"/>
    <w:link w:val="Standard"/>
    <w:qFormat/>
    <w:rsid w:val="00DB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67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041F60D7B444A5A46F1A13CE394D" ma:contentTypeVersion="13" ma:contentTypeDescription="Crée un document." ma:contentTypeScope="" ma:versionID="1715b849d3d97a68d24aa6cb30150f5a">
  <xsd:schema xmlns:xsd="http://www.w3.org/2001/XMLSchema" xmlns:xs="http://www.w3.org/2001/XMLSchema" xmlns:p="http://schemas.microsoft.com/office/2006/metadata/properties" xmlns:ns2="7ad1d633-120e-439e-9582-da53794bdb45" xmlns:ns3="727ce6c2-bff0-4318-8646-192f066be3b5" targetNamespace="http://schemas.microsoft.com/office/2006/metadata/properties" ma:root="true" ma:fieldsID="521d22a1af84779468b688b0b986a91f" ns2:_="" ns3:_="">
    <xsd:import namespace="7ad1d633-120e-439e-9582-da53794bdb45"/>
    <xsd:import namespace="727ce6c2-bff0-4318-8646-192f066be3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1d633-120e-439e-9582-da53794bd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e25c93-2d61-48b2-8c16-65be8661a8b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ce6c2-bff0-4318-8646-192f066be3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e0fba33-1613-4fc7-82e6-dfe0c92c8451}" ma:internalName="TaxCatchAll" ma:showField="CatchAllData" ma:web="727ce6c2-bff0-4318-8646-192f066be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d1d633-120e-439e-9582-da53794bdb45">
      <Terms xmlns="http://schemas.microsoft.com/office/infopath/2007/PartnerControls"/>
    </lcf76f155ced4ddcb4097134ff3c332f>
    <TaxCatchAll xmlns="727ce6c2-bff0-4318-8646-192f066be3b5" xsi:nil="true"/>
    <SharedWithUsers xmlns="727ce6c2-bff0-4318-8646-192f066be3b5">
      <UserInfo>
        <DisplayName>Benoit MICHOT</DisplayName>
        <AccountId>35</AccountId>
        <AccountType/>
      </UserInfo>
      <UserInfo>
        <DisplayName>Michel ADKINS</DisplayName>
        <AccountId>37</AccountId>
        <AccountType/>
      </UserInfo>
      <UserInfo>
        <DisplayName>Florence MOREL</DisplayName>
        <AccountId>36</AccountId>
        <AccountType/>
      </UserInfo>
      <UserInfo>
        <DisplayName>Denis SALLIOT</DisplayName>
        <AccountId>38</AccountId>
        <AccountType/>
      </UserInfo>
      <UserInfo>
        <DisplayName>Sophie PHELION</DisplayName>
        <AccountId>39</AccountId>
        <AccountType/>
      </UserInfo>
    </SharedWithUsers>
  </documentManagement>
</p:properties>
</file>

<file path=customXml/itemProps1.xml><?xml version="1.0" encoding="utf-8"?>
<ds:datastoreItem xmlns:ds="http://schemas.openxmlformats.org/officeDocument/2006/customXml" ds:itemID="{C845BCE0-6B41-4491-892F-ABBB7B0D6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1d633-120e-439e-9582-da53794bdb45"/>
    <ds:schemaRef ds:uri="727ce6c2-bff0-4318-8646-192f066be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DF48B-903A-463D-A065-C8D19EC8BE96}">
  <ds:schemaRefs>
    <ds:schemaRef ds:uri="http://schemas.microsoft.com/sharepoint/v3/contenttype/forms"/>
  </ds:schemaRefs>
</ds:datastoreItem>
</file>

<file path=customXml/itemProps3.xml><?xml version="1.0" encoding="utf-8"?>
<ds:datastoreItem xmlns:ds="http://schemas.openxmlformats.org/officeDocument/2006/customXml" ds:itemID="{A04CBF44-4E7E-49AA-826D-4B95B7BAE279}">
  <ds:schemaRefs>
    <ds:schemaRef ds:uri="http://schemas.microsoft.com/office/2006/metadata/properties"/>
    <ds:schemaRef ds:uri="http://schemas.microsoft.com/office/infopath/2007/PartnerControls"/>
    <ds:schemaRef ds:uri="7ad1d633-120e-439e-9582-da53794bdb45"/>
    <ds:schemaRef ds:uri="727ce6c2-bff0-4318-8646-192f066be3b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1853</Words>
  <Characters>10197</Characters>
  <Application>Microsoft Office Word</Application>
  <DocSecurity>0</DocSecurity>
  <Lines>84</Lines>
  <Paragraphs>24</Paragraphs>
  <ScaleCrop>false</ScaleCrop>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Clement-W</dc:creator>
  <cp:keywords/>
  <cp:lastModifiedBy>Accueil Mairie</cp:lastModifiedBy>
  <cp:revision>112</cp:revision>
  <cp:lastPrinted>2023-03-13T14:04:00Z</cp:lastPrinted>
  <dcterms:created xsi:type="dcterms:W3CDTF">2023-01-27T02:55:00Z</dcterms:created>
  <dcterms:modified xsi:type="dcterms:W3CDTF">2023-03-13T14:07:00Z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0x010100E5E8041F60D7B444A5A46F1A13CE394D</vt:lpwstr>
  </property>
  <property fmtid="{D5CDD505-2E9C-101B-9397-08002B2CF9AE}" pid="9" name="MediaServiceImageTags">
    <vt:lpwstr/>
  </property>
</Properties>
</file>